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22F92931" w14:textId="77777777" w:rsidTr="00351E3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4395" w:type="dxa"/>
          </w:tcPr>
          <w:p w:rsidR="00D845B3" w:rsidRPr="000E33E0" w:rsidP="00D845B3" w14:paraId="15B01620" w14:textId="77777777"/>
        </w:tc>
        <w:tc>
          <w:tcPr>
            <w:tcW w:w="1592" w:type="dxa"/>
          </w:tcPr>
          <w:p w:rsidR="00D845B3" w:rsidRPr="000E33E0" w:rsidP="00D845B3" w14:paraId="1F4D7443" w14:textId="77777777">
            <w:r w:rsidRPr="000E33E0">
              <w:t>Arkiv</w:t>
            </w:r>
            <w:r w:rsidRPr="000E33E0" w:rsidR="008D1C22">
              <w:t>saknr</w:t>
            </w:r>
            <w:r w:rsidRPr="000E33E0">
              <w:t>:</w:t>
            </w:r>
          </w:p>
        </w:tc>
        <w:tc>
          <w:tcPr>
            <w:tcW w:w="3039" w:type="dxa"/>
          </w:tcPr>
          <w:p w:rsidR="00D845B3" w:rsidRPr="000E33E0" w:rsidP="00D845B3" w14:paraId="7971EF60" w14:textId="77777777">
            <w:bookmarkStart w:id="0" w:name="SAKSNR"/>
            <w:r w:rsidRPr="000E33E0">
              <w:rPr>
                <w:sz w:val="18"/>
                <w:szCs w:val="18"/>
              </w:rPr>
              <w:t>2024/13033</w:t>
            </w:r>
            <w:bookmarkEnd w:id="0"/>
            <w:r w:rsidRPr="000E33E0">
              <w:rPr>
                <w:sz w:val="18"/>
                <w:szCs w:val="18"/>
              </w:rPr>
              <w:t>-</w:t>
            </w:r>
            <w:bookmarkStart w:id="1" w:name="NRISAK"/>
            <w:r w:rsidRPr="000E33E0">
              <w:t>19</w:t>
            </w:r>
            <w:bookmarkEnd w:id="1"/>
          </w:p>
        </w:tc>
      </w:tr>
      <w:tr w14:paraId="2E471DD6" w14:textId="77777777" w:rsidTr="00351E3E">
        <w:tblPrEx>
          <w:tblW w:w="0" w:type="auto"/>
          <w:tblCellMar>
            <w:left w:w="0" w:type="dxa"/>
            <w:right w:w="0" w:type="dxa"/>
          </w:tblCellMar>
          <w:tblLook w:val="04A0"/>
        </w:tblPrEx>
        <w:tc>
          <w:tcPr>
            <w:tcW w:w="4395" w:type="dxa"/>
          </w:tcPr>
          <w:p w:rsidR="00D845B3" w:rsidRPr="000E33E0" w:rsidP="00D845B3" w14:paraId="4BAE0542" w14:textId="77777777"/>
        </w:tc>
        <w:tc>
          <w:tcPr>
            <w:tcW w:w="1592" w:type="dxa"/>
          </w:tcPr>
          <w:p w:rsidR="00D845B3" w:rsidRPr="000E33E0" w:rsidP="00D845B3" w14:paraId="6E0C8140" w14:textId="77777777">
            <w:r w:rsidRPr="000E33E0">
              <w:t>Saks</w:t>
            </w:r>
            <w:r w:rsidRPr="000E33E0" w:rsidR="007B63A0">
              <w:t>handsamar:</w:t>
            </w:r>
          </w:p>
        </w:tc>
        <w:tc>
          <w:tcPr>
            <w:tcW w:w="3039" w:type="dxa"/>
          </w:tcPr>
          <w:p w:rsidR="00D845B3" w:rsidRPr="000E33E0" w:rsidP="00D845B3" w14:paraId="70C77101" w14:textId="77777777">
            <w:bookmarkStart w:id="2" w:name="SAKSBEHANDLERNAVN"/>
            <w:r w:rsidRPr="000E33E0">
              <w:t>Lene Helgesen</w:t>
            </w:r>
            <w:bookmarkEnd w:id="2"/>
            <w:r w:rsidRPr="000E33E0">
              <w:t xml:space="preserve"> </w:t>
            </w:r>
          </w:p>
        </w:tc>
      </w:tr>
      <w:tr w14:paraId="61ED1645" w14:textId="77777777" w:rsidTr="00351E3E">
        <w:tblPrEx>
          <w:tblW w:w="0" w:type="auto"/>
          <w:tblCellMar>
            <w:left w:w="0" w:type="dxa"/>
            <w:right w:w="0" w:type="dxa"/>
          </w:tblCellMar>
          <w:tblLook w:val="04A0"/>
        </w:tblPrEx>
        <w:tc>
          <w:tcPr>
            <w:tcW w:w="4395" w:type="dxa"/>
          </w:tcPr>
          <w:p w:rsidR="008D1C22" w:rsidRPr="000E33E0" w:rsidP="00D845B3" w14:paraId="795078ED" w14:textId="77777777"/>
        </w:tc>
        <w:tc>
          <w:tcPr>
            <w:tcW w:w="1592" w:type="dxa"/>
          </w:tcPr>
          <w:p w:rsidR="008D1C22" w:rsidRPr="000E33E0" w:rsidP="00D845B3" w14:paraId="1F3C024D" w14:textId="77777777">
            <w:r w:rsidRPr="000E33E0">
              <w:t xml:space="preserve">Avdeling: </w:t>
            </w:r>
          </w:p>
        </w:tc>
        <w:tc>
          <w:tcPr>
            <w:tcW w:w="3039" w:type="dxa"/>
          </w:tcPr>
          <w:p w:rsidR="008D1C22" w:rsidRPr="000E33E0" w:rsidP="00D845B3" w14:paraId="5C311485" w14:textId="77777777"/>
        </w:tc>
      </w:tr>
    </w:tbl>
    <w:p w:rsidR="000804C6" w:rsidRPr="000E33E0" w:rsidP="00D845B3" w14:paraId="5F7C3ABE" w14:textId="77777777">
      <w:pPr>
        <w:spacing w:before="240" w:after="0"/>
        <w:jc w:val="right"/>
      </w:pPr>
      <w:bookmarkStart w:id="3" w:name="UOFFPARAGRAF"/>
      <w:bookmarkEnd w:id="3"/>
    </w:p>
    <w:p w:rsidR="00D845B3" w:rsidRPr="000E33E0" w:rsidP="00D845B3" w14:paraId="3BE67785" w14:textId="77777777"/>
    <w:p w:rsidR="00D845B3" w:rsidRPr="00994ADF" w:rsidP="00025774" w14:paraId="138403C2" w14:textId="77777777">
      <w:pPr>
        <w:pStyle w:val="Heading1"/>
        <w:spacing w:after="240"/>
        <w:jc w:val="center"/>
        <w:rPr>
          <w:rFonts w:cs="Calibri"/>
        </w:rPr>
      </w:pPr>
      <w:r w:rsidRPr="00994ADF">
        <w:rPr>
          <w:rFonts w:cs="Calibri"/>
        </w:rPr>
        <w:t>SAKSFRAMLEGG</w:t>
      </w:r>
    </w:p>
    <w:p w:rsidR="00D845B3" w:rsidRPr="000E33E0" w:rsidP="0091093B" w14:paraId="4A90E62B" w14:textId="38AE4306">
      <w:pPr>
        <w:pStyle w:val="Heading1"/>
      </w:pPr>
      <w:bookmarkStart w:id="4" w:name="TITTEL"/>
      <w:r w:rsidRPr="000E33E0">
        <w:t xml:space="preserve">Klage på </w:t>
      </w:r>
      <w:r w:rsidR="00E76F00">
        <w:t>avslags</w:t>
      </w:r>
      <w:r w:rsidRPr="000E33E0">
        <w:t>vedtak, dispensasjon</w:t>
      </w:r>
      <w:r w:rsidR="00E76F00">
        <w:t xml:space="preserve"> frå byggegrense mot nabo</w:t>
      </w:r>
      <w:r w:rsidRPr="000E33E0">
        <w:t xml:space="preserve"> - 137/422 - Lyngmarka 22</w:t>
      </w:r>
      <w:bookmarkEnd w:id="4"/>
    </w:p>
    <w:p w:rsidR="00025774" w:rsidRPr="000E33E0" w:rsidP="00025774" w14:paraId="33DADE68"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271"/>
        <w:gridCol w:w="6521"/>
        <w:gridCol w:w="1224"/>
      </w:tblGrid>
      <w:tr w14:paraId="32B8B842" w14:textId="77777777" w:rsidTr="001E079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1271" w:type="dxa"/>
            <w:tcBorders>
              <w:bottom w:val="single" w:sz="4" w:space="0" w:color="auto"/>
            </w:tcBorders>
            <w:tcMar>
              <w:top w:w="113" w:type="dxa"/>
              <w:bottom w:w="113" w:type="dxa"/>
            </w:tcMar>
          </w:tcPr>
          <w:p w:rsidR="00025774" w:rsidRPr="000E33E0" w:rsidP="00025774" w14:paraId="6E930D00" w14:textId="77777777">
            <w:pPr>
              <w:rPr>
                <w:b/>
                <w:bCs/>
              </w:rPr>
            </w:pPr>
            <w:r w:rsidRPr="000E33E0">
              <w:rPr>
                <w:b/>
                <w:bCs/>
              </w:rPr>
              <w:t>Utvalssak</w:t>
            </w:r>
          </w:p>
        </w:tc>
        <w:tc>
          <w:tcPr>
            <w:tcW w:w="6521" w:type="dxa"/>
            <w:tcBorders>
              <w:bottom w:val="single" w:sz="4" w:space="0" w:color="auto"/>
            </w:tcBorders>
            <w:tcMar>
              <w:top w:w="113" w:type="dxa"/>
              <w:bottom w:w="113" w:type="dxa"/>
            </w:tcMar>
          </w:tcPr>
          <w:p w:rsidR="00025774" w:rsidRPr="000E33E0" w:rsidP="00025774" w14:paraId="1A66B54F" w14:textId="77777777">
            <w:pPr>
              <w:rPr>
                <w:b/>
                <w:bCs/>
              </w:rPr>
            </w:pPr>
            <w:r w:rsidRPr="000E33E0">
              <w:rPr>
                <w:b/>
                <w:bCs/>
              </w:rPr>
              <w:t>Utval</w:t>
            </w:r>
          </w:p>
        </w:tc>
        <w:tc>
          <w:tcPr>
            <w:tcW w:w="1224" w:type="dxa"/>
            <w:tcBorders>
              <w:bottom w:val="single" w:sz="4" w:space="0" w:color="auto"/>
            </w:tcBorders>
            <w:tcMar>
              <w:top w:w="113" w:type="dxa"/>
              <w:bottom w:w="113" w:type="dxa"/>
            </w:tcMar>
          </w:tcPr>
          <w:p w:rsidR="00025774" w:rsidRPr="000E33E0" w:rsidP="00025774" w14:paraId="7146585C" w14:textId="77777777">
            <w:pPr>
              <w:rPr>
                <w:b/>
                <w:bCs/>
              </w:rPr>
            </w:pPr>
            <w:r w:rsidRPr="000E33E0">
              <w:rPr>
                <w:b/>
                <w:bCs/>
              </w:rPr>
              <w:t>Møtedato</w:t>
            </w:r>
          </w:p>
        </w:tc>
      </w:tr>
      <w:tr w14:paraId="2D26F959" w14:textId="77777777" w:rsidTr="001E079E">
        <w:tblPrEx>
          <w:tblW w:w="0" w:type="auto"/>
          <w:tblLayout w:type="fixed"/>
          <w:tblCellMar>
            <w:left w:w="0" w:type="dxa"/>
            <w:right w:w="0" w:type="dxa"/>
          </w:tblCellMar>
          <w:tblLook w:val="04A0"/>
        </w:tblPrEx>
        <w:tc>
          <w:tcPr>
            <w:tcW w:w="1271" w:type="dxa"/>
            <w:tcBorders>
              <w:top w:val="single" w:sz="4" w:space="0" w:color="auto"/>
            </w:tcBorders>
            <w:tcMar>
              <w:top w:w="113" w:type="dxa"/>
              <w:bottom w:w="113" w:type="dxa"/>
            </w:tcMar>
          </w:tcPr>
          <w:p w:rsidR="00025774" w:rsidRPr="000E33E0" w:rsidP="00025774" w14:paraId="7381991C" w14:textId="77777777">
            <w:bookmarkStart w:id="5" w:name="SAKSGANG"/>
            <w:bookmarkEnd w:id="5"/>
          </w:p>
        </w:tc>
        <w:tc>
          <w:tcPr>
            <w:tcW w:w="6521" w:type="dxa"/>
            <w:tcBorders>
              <w:top w:val="single" w:sz="4" w:space="0" w:color="auto"/>
            </w:tcBorders>
            <w:tcMar>
              <w:top w:w="113" w:type="dxa"/>
              <w:bottom w:w="113" w:type="dxa"/>
            </w:tcMar>
          </w:tcPr>
          <w:p w:rsidR="00025774" w:rsidRPr="000E33E0" w:rsidP="00025774" w14:paraId="4DDBBEE8" w14:textId="77777777">
            <w:r w:rsidRPr="000E33E0">
              <w:t>Utval for areal, plan og miljø</w:t>
            </w:r>
          </w:p>
        </w:tc>
        <w:tc>
          <w:tcPr>
            <w:tcW w:w="1224" w:type="dxa"/>
            <w:tcBorders>
              <w:top w:val="single" w:sz="4" w:space="0" w:color="auto"/>
            </w:tcBorders>
            <w:tcMar>
              <w:top w:w="113" w:type="dxa"/>
              <w:bottom w:w="113" w:type="dxa"/>
            </w:tcMar>
          </w:tcPr>
          <w:p w:rsidR="00025774" w:rsidRPr="000E33E0" w:rsidP="00025774" w14:paraId="0237AE51" w14:textId="77777777"/>
        </w:tc>
      </w:tr>
    </w:tbl>
    <w:p w:rsidR="00025774" w:rsidP="00025774" w14:paraId="4B388D59" w14:textId="77777777"/>
    <w:p w:rsidR="0091093B" w:rsidRPr="00994ADF" w:rsidP="00994ADF" w14:paraId="53935AC9" w14:textId="77777777">
      <w:pPr>
        <w:pStyle w:val="Heading1"/>
      </w:pPr>
      <w:r w:rsidRPr="00994ADF">
        <w:t>KOMMUNEDIREKTØREN SITT FRAMLEGG TIL VEDTAK</w:t>
      </w:r>
    </w:p>
    <w:p w:rsidR="0091093B" w:rsidRPr="00CC2EF8" w:rsidP="0091093B" w14:paraId="570EA77C" w14:textId="77777777">
      <w:bookmarkStart w:id="6" w:name="INNSTILLING"/>
      <w:r w:rsidRPr="00CC2EF8">
        <w:t>Klagen</w:t>
      </w:r>
      <w:r w:rsidR="009632CE">
        <w:t xml:space="preserve"> </w:t>
      </w:r>
      <w:r w:rsidRPr="00CC2EF8">
        <w:t xml:space="preserve">i frå </w:t>
      </w:r>
      <w:r w:rsidR="009632CE">
        <w:t>ti</w:t>
      </w:r>
      <w:r w:rsidR="00AA746A">
        <w:t>ltakshavar, på</w:t>
      </w:r>
      <w:r w:rsidR="009632CE">
        <w:t xml:space="preserve"> </w:t>
      </w:r>
      <w:r w:rsidR="00AA746A">
        <w:t>avslag på dispensasjon</w:t>
      </w:r>
      <w:r w:rsidR="00ED4900">
        <w:t xml:space="preserve"> </w:t>
      </w:r>
      <w:r w:rsidRPr="00CC2EF8">
        <w:t xml:space="preserve">datert </w:t>
      </w:r>
      <w:r w:rsidR="009632CE">
        <w:t>03.02.2025 og delvis løyve til etablering av 18.02.2025</w:t>
      </w:r>
      <w:r w:rsidRPr="00CC2EF8">
        <w:t>, vert ikkje teke til følgje.</w:t>
      </w:r>
    </w:p>
    <w:p w:rsidR="003B2958" w:rsidP="0091093B" w14:paraId="683C3169" w14:textId="77777777">
      <w:r>
        <w:t>Vedtaket</w:t>
      </w:r>
      <w:r w:rsidRPr="00D51F17">
        <w:t xml:space="preserve"> som vert ståande lyd slik</w:t>
      </w:r>
      <w:r>
        <w:t>:</w:t>
      </w:r>
    </w:p>
    <w:p w:rsidR="00E76F00" w:rsidP="009632CE" w14:paraId="64D00A8E" w14:textId="5A8BC809">
      <w:pPr>
        <w:rPr>
          <w:noProof/>
        </w:rPr>
      </w:pPr>
      <w:bookmarkStart w:id="7" w:name="SJEKKLISTE_VEDTAK"/>
      <w:bookmarkEnd w:id="7"/>
      <w:r>
        <w:rPr>
          <w:noProof/>
        </w:rPr>
        <w:t>Alver kommune avslår søknad om dispensasjon frå nabogrense for oppføring av tilbygg. Vedtaket har heimel i plan- og bygningslova § 19-2.</w:t>
      </w:r>
    </w:p>
    <w:p w:rsidR="0091093B" w:rsidRPr="00CC2EF8" w:rsidP="0091093B" w14:paraId="0DDC58C7" w14:textId="77777777">
      <w:bookmarkStart w:id="8" w:name="SJEKKLISTE_VILKAAR"/>
      <w:bookmarkEnd w:id="8"/>
    </w:p>
    <w:p w:rsidR="0091093B" w:rsidRPr="00CC2EF8" w:rsidP="0091093B" w14:paraId="594674B3" w14:textId="77777777">
      <w:r w:rsidRPr="00CC2EF8">
        <w:t>Grunngjevinga går fram av saksutgreiinga.</w:t>
      </w:r>
      <w:r w:rsidR="00AE1195">
        <w:t xml:space="preserve"> </w:t>
      </w:r>
      <w:r w:rsidRPr="00CC2EF8">
        <w:t>Heimel for vedtaket er forvaltningslova § 33</w:t>
      </w:r>
      <w:bookmarkEnd w:id="6"/>
      <w:r w:rsidRPr="00CC2EF8">
        <w:t>.</w:t>
      </w:r>
    </w:p>
    <w:p w:rsidR="0091093B" w:rsidRPr="00CC2EF8" w:rsidP="00386188" w14:paraId="7EF7EFE2" w14:textId="77777777">
      <w:pPr>
        <w:pStyle w:val="Heading2"/>
      </w:pPr>
      <w:r w:rsidRPr="00CC2EF8">
        <w:t>SAKSUTGREIING</w:t>
      </w:r>
    </w:p>
    <w:p w:rsidR="0091093B" w:rsidP="00C25696" w14:paraId="08BAB0C8" w14:textId="77777777">
      <w:pPr>
        <w:spacing w:after="0"/>
      </w:pPr>
      <w:r w:rsidRPr="00CC2EF8">
        <w:t>Administrativt saknr.</w:t>
      </w:r>
      <w:r w:rsidR="00E7682A">
        <w:tab/>
      </w:r>
      <w:r w:rsidR="009632CE">
        <w:t>2024</w:t>
      </w:r>
      <w:r w:rsidR="00FE7C7C">
        <w:t>/</w:t>
      </w:r>
      <w:r w:rsidR="009632CE">
        <w:t>13033</w:t>
      </w:r>
    </w:p>
    <w:p w:rsidR="00965369" w:rsidRPr="00CC2EF8" w:rsidP="00C25696" w14:paraId="7D1CAFE9" w14:textId="77777777">
      <w:pPr>
        <w:spacing w:after="0"/>
      </w:pPr>
      <w:r>
        <w:t>Påklaga vedtak</w:t>
      </w:r>
      <w:r>
        <w:tab/>
        <w:t xml:space="preserve">Avslag på dispensasjon, datert </w:t>
      </w:r>
      <w:r w:rsidR="009632CE">
        <w:t>03.02.2025 og avslag på løyve til etablering av tilbygg datert 18.02.2025</w:t>
      </w:r>
    </w:p>
    <w:p w:rsidR="0091093B" w:rsidRPr="00CC2EF8" w:rsidP="00965369" w14:paraId="509573E1" w14:textId="4760B19A">
      <w:pPr>
        <w:spacing w:after="0"/>
        <w:ind w:left="2123" w:hanging="2123"/>
      </w:pPr>
      <w:r w:rsidRPr="00CC2EF8">
        <w:t>Tiltak:</w:t>
      </w:r>
      <w:r w:rsidRPr="00CC2EF8">
        <w:tab/>
      </w:r>
      <w:r w:rsidRPr="00CC2EF8">
        <w:tab/>
      </w:r>
      <w:r w:rsidR="00E76F00">
        <w:t>Tilbygg</w:t>
      </w:r>
      <w:r w:rsidR="009632CE">
        <w:t>.</w:t>
      </w:r>
    </w:p>
    <w:p w:rsidR="0091093B" w:rsidRPr="00CC2EF8" w:rsidP="00C25696" w14:paraId="108B70DB" w14:textId="77777777">
      <w:pPr>
        <w:spacing w:after="0"/>
      </w:pPr>
      <w:r w:rsidRPr="00CC2EF8">
        <w:t>Søknadstype:</w:t>
      </w:r>
      <w:r w:rsidRPr="00CC2EF8">
        <w:tab/>
      </w:r>
      <w:r w:rsidRPr="00CC2EF8">
        <w:tab/>
        <w:t>Dispensasjon og Søknad om tiltak</w:t>
      </w:r>
      <w:r w:rsidR="00C25696">
        <w:t>&gt;</w:t>
      </w:r>
    </w:p>
    <w:p w:rsidR="0091093B" w:rsidRPr="00CC2EF8" w:rsidP="00C25696" w14:paraId="50754D89" w14:textId="77777777">
      <w:pPr>
        <w:spacing w:after="0"/>
      </w:pPr>
      <w:r w:rsidRPr="00CC2EF8">
        <w:t xml:space="preserve">Eigedom: </w:t>
      </w:r>
      <w:r w:rsidRPr="00CC2EF8">
        <w:tab/>
      </w:r>
      <w:r w:rsidRPr="00CC2EF8">
        <w:tab/>
      </w:r>
      <w:r>
        <w:t xml:space="preserve">Gbnr. </w:t>
      </w:r>
      <w:bookmarkStart w:id="9" w:name="GNR"/>
      <w:r w:rsidR="00887449">
        <w:t>137</w:t>
      </w:r>
      <w:bookmarkEnd w:id="9"/>
      <w:r>
        <w:t>/</w:t>
      </w:r>
      <w:bookmarkStart w:id="10" w:name="BNR"/>
      <w:r>
        <w:t>422</w:t>
      </w:r>
      <w:bookmarkEnd w:id="10"/>
      <w:r w:rsidR="00887449">
        <w:t>&gt;</w:t>
      </w:r>
    </w:p>
    <w:p w:rsidR="0091093B" w:rsidRPr="00CC2EF8" w:rsidP="00C25696" w14:paraId="3F2C61A7" w14:textId="77777777">
      <w:pPr>
        <w:spacing w:after="0"/>
      </w:pPr>
      <w:r w:rsidRPr="00CC2EF8">
        <w:t xml:space="preserve">Adresse: </w:t>
      </w:r>
      <w:r w:rsidRPr="00CC2EF8">
        <w:tab/>
      </w:r>
      <w:r w:rsidRPr="00CC2EF8">
        <w:tab/>
      </w:r>
      <w:bookmarkStart w:id="11" w:name="EIENDOMSADRESSE"/>
      <w:r>
        <w:t>Lyngmarka 22, 5911 ALVERSUND</w:t>
      </w:r>
      <w:bookmarkEnd w:id="11"/>
    </w:p>
    <w:p w:rsidR="0091093B" w:rsidRPr="00CC2EF8" w:rsidP="00BE781D" w14:paraId="24AB1830" w14:textId="77777777">
      <w:pPr>
        <w:spacing w:after="0"/>
      </w:pPr>
      <w:r w:rsidRPr="00CC2EF8">
        <w:t>Tiltakshavar:</w:t>
      </w:r>
      <w:r w:rsidRPr="00CC2EF8">
        <w:tab/>
      </w:r>
      <w:bookmarkStart w:id="12" w:name="TILTAKSHAVER"/>
      <w:r w:rsidR="00887449">
        <w:t>Randi Øksnes</w:t>
      </w:r>
      <w:bookmarkEnd w:id="12"/>
    </w:p>
    <w:p w:rsidR="0091093B" w:rsidP="00C25696" w14:paraId="52CBBF14" w14:textId="77777777">
      <w:pPr>
        <w:spacing w:after="0"/>
      </w:pPr>
      <w:r w:rsidRPr="00CC2EF8">
        <w:t xml:space="preserve">Klagar: </w:t>
      </w:r>
      <w:r w:rsidRPr="00CC2EF8">
        <w:tab/>
      </w:r>
      <w:r w:rsidRPr="00CC2EF8">
        <w:tab/>
      </w:r>
      <w:r w:rsidR="00887449">
        <w:t>Tiltakshavar</w:t>
      </w:r>
    </w:p>
    <w:p w:rsidR="00C25696" w:rsidRPr="00CC2EF8" w:rsidP="00C25696" w14:paraId="6D6E53B4" w14:textId="77777777">
      <w:pPr>
        <w:spacing w:after="0"/>
      </w:pPr>
    </w:p>
    <w:p w:rsidR="00C25696" w:rsidRPr="00D51F17" w:rsidP="00C25696" w14:paraId="3C8E20BE" w14:textId="77777777">
      <w:pPr>
        <w:pStyle w:val="Heading2"/>
      </w:pPr>
      <w:r w:rsidRPr="00D51F17">
        <w:t>Vurderingstema for APM</w:t>
      </w:r>
    </w:p>
    <w:p w:rsidR="00C25696" w:rsidP="00C25696" w14:paraId="338AF8B5" w14:textId="77777777">
      <w:r w:rsidRPr="00D51F17">
        <w:t xml:space="preserve">APM må vurdera </w:t>
      </w:r>
      <w:r w:rsidR="009632CE">
        <w:t xml:space="preserve">om det bør gis dispensasjon frå lovfesta byggegrense mot nabo, merk at nabo har klaga og komme med merknad. </w:t>
      </w:r>
      <w:r w:rsidRPr="00D51F17">
        <w:t xml:space="preserve"> </w:t>
      </w:r>
    </w:p>
    <w:p w:rsidR="00C25696" w:rsidRPr="00D51F17" w:rsidP="00C25696" w14:paraId="75740FDE" w14:textId="77777777">
      <w:pPr>
        <w:pStyle w:val="Heading2"/>
      </w:pPr>
      <w:r w:rsidRPr="00D51F17">
        <w:t>Klage, klagerett, klagefrist og tidlegare handsaming i APM</w:t>
      </w:r>
    </w:p>
    <w:p w:rsidR="00C25696" w:rsidRPr="00D51F17" w:rsidP="00C25696" w14:paraId="0091A8DF" w14:textId="77777777">
      <w:r w:rsidRPr="00D51F17">
        <w:t>Kommunen har mottatt klage frå tiltakshavar</w:t>
      </w:r>
      <w:r w:rsidR="009632CE">
        <w:t xml:space="preserve">. </w:t>
      </w:r>
      <w:r w:rsidRPr="00D51F17">
        <w:t xml:space="preserve">Klagar har klagerett i saka. Vedtak i saka er sendt ut </w:t>
      </w:r>
      <w:r w:rsidR="009632CE">
        <w:t>03.02.2025 og 18.02.2025</w:t>
      </w:r>
      <w:r w:rsidRPr="00D51F17">
        <w:t>. Klagen er mottatt innan fristen.</w:t>
      </w:r>
    </w:p>
    <w:p w:rsidR="00C25696" w:rsidRPr="00CC2EF8" w:rsidP="0091093B" w14:paraId="6F0811CE" w14:textId="77777777">
      <w:r w:rsidRPr="00D51F17">
        <w:t>Saka har vore handsama av APM tidlegare.</w:t>
      </w:r>
      <w:r>
        <w:t xml:space="preserve"> </w:t>
      </w:r>
      <w:r w:rsidR="009632CE">
        <w:t xml:space="preserve">I </w:t>
      </w:r>
      <w:r w:rsidR="00BE781D">
        <w:t>tidlegare</w:t>
      </w:r>
      <w:r w:rsidR="009632CE">
        <w:t xml:space="preserve"> saksgang vert det søkt om hovedombygging. Administrasjonen ga avslag og APM tok ikkje klagen</w:t>
      </w:r>
      <w:r w:rsidR="00BE781D">
        <w:t xml:space="preserve"> frå tiltakshavar til</w:t>
      </w:r>
      <w:r w:rsidR="009632CE">
        <w:t xml:space="preserve"> følgje. </w:t>
      </w:r>
    </w:p>
    <w:p w:rsidR="0091093B" w:rsidRPr="0062699B" w:rsidP="0091093B" w14:paraId="239FFEC7" w14:textId="77777777">
      <w:pPr>
        <w:pStyle w:val="Heading2"/>
      </w:pPr>
      <w:r w:rsidRPr="0062699B">
        <w:t>Planstatus</w:t>
      </w:r>
    </w:p>
    <w:p w:rsidR="0091093B" w:rsidRPr="0062699B" w:rsidP="0091093B" w14:paraId="4BFDEFBC" w14:textId="77777777">
      <w:r w:rsidRPr="0062699B">
        <w:t xml:space="preserve">Eigedommen ligg i regulert område innanfor det som i reguleringsplanen for </w:t>
      </w:r>
      <w:r w:rsidR="004150F4">
        <w:t xml:space="preserve">Alver utmark </w:t>
      </w:r>
      <w:r w:rsidRPr="0062699B">
        <w:t xml:space="preserve"> er definert som </w:t>
      </w:r>
      <w:r w:rsidR="004150F4">
        <w:t>bustad</w:t>
      </w:r>
    </w:p>
    <w:p w:rsidR="0091093B" w:rsidRPr="0062699B" w:rsidP="0091093B" w14:paraId="67E2D829" w14:textId="77777777">
      <w:pPr>
        <w:pStyle w:val="Heading2"/>
      </w:pPr>
      <w:r w:rsidRPr="0062699B">
        <w:t>Dispensasjon</w:t>
      </w:r>
    </w:p>
    <w:p w:rsidR="0091093B" w:rsidP="0091093B" w14:paraId="048B8712" w14:textId="77777777">
      <w:r w:rsidRPr="0062699B">
        <w:t xml:space="preserve">Det er søkt dispensasjon med slik grunngjeving: </w:t>
      </w:r>
    </w:p>
    <w:p w:rsidR="004150F4" w:rsidRPr="0062699B" w:rsidP="0091093B" w14:paraId="77C97FC6" w14:textId="77777777">
      <w:r w:rsidRPr="004150F4">
        <w:rPr>
          <w:noProof/>
        </w:rPr>
        <w:drawing>
          <wp:inline distT="0" distB="0" distL="0" distR="0">
            <wp:extent cx="5420481" cy="5649113"/>
            <wp:effectExtent l="0" t="0" r="8890" b="8890"/>
            <wp:docPr id="1198318022" name="Bilde 1" descr="Et bilde som inneholder tekst, Font, skjermbilde, brev&#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18022" name="Bilde 1" descr="Et bilde som inneholder tekst, Font, skjermbilde, brev&#10;&#10;Automatisk generert beskrivelse"/>
                    <pic:cNvPicPr/>
                  </pic:nvPicPr>
                  <pic:blipFill>
                    <a:blip xmlns:r="http://schemas.openxmlformats.org/officeDocument/2006/relationships" r:embed="rId5"/>
                    <a:stretch>
                      <a:fillRect/>
                    </a:stretch>
                  </pic:blipFill>
                  <pic:spPr>
                    <a:xfrm>
                      <a:off x="0" y="0"/>
                      <a:ext cx="5420481" cy="5649113"/>
                    </a:xfrm>
                    <a:prstGeom prst="rect">
                      <a:avLst/>
                    </a:prstGeom>
                  </pic:spPr>
                </pic:pic>
              </a:graphicData>
            </a:graphic>
          </wp:inline>
        </w:drawing>
      </w:r>
    </w:p>
    <w:p w:rsidR="0091093B" w:rsidRPr="00CC2EF8" w:rsidP="0091093B" w14:paraId="0837BEA7" w14:textId="77777777">
      <w:pPr>
        <w:pStyle w:val="Heading2"/>
      </w:pPr>
      <w:r w:rsidRPr="00CC2EF8">
        <w:t>Klagegrunnar</w:t>
      </w:r>
    </w:p>
    <w:p w:rsidR="0091093B" w:rsidP="0091093B" w14:paraId="5D99B98C" w14:textId="468FEDDA">
      <w:r w:rsidRPr="00CC2EF8">
        <w:t xml:space="preserve">Klagen er i hovudsak grunngjeve med følgjande: </w:t>
      </w:r>
    </w:p>
    <w:p w:rsidR="004150F4" w:rsidP="0091093B" w14:paraId="6D70287E" w14:textId="088B321D">
      <w:r>
        <w:t>Tiltakshavar er usamd i kommunen sin vurdering av vilkåra for dispensasjon, og meiner at tiltaket ikkje sett vesentleg til side omsynet bak avstandskravet, og at fordelande er større enn ulempene.</w:t>
      </w:r>
      <w:r w:rsidR="00C5258C">
        <w:t xml:space="preserve"> Argumentasjonen er i hovudsak basert på at det kan settast vilkår om brannsikring, og tiltaket då ikkje vil medføra ulempe for nabo</w:t>
      </w:r>
      <w:r w:rsidR="00946403">
        <w:t>,</w:t>
      </w:r>
      <w:r w:rsidR="00C5258C">
        <w:t xml:space="preserve"> samt at omsøkt tiltak gir god planløysing for familien.  </w:t>
      </w:r>
    </w:p>
    <w:p w:rsidR="0091093B" w:rsidP="0091093B" w14:paraId="02CE548D" w14:textId="77777777">
      <w:r w:rsidRPr="00CC2EF8">
        <w:t>Det vert vist til klagen i sin heilskap som følgjer vedlagt.</w:t>
      </w:r>
    </w:p>
    <w:p w:rsidR="00430D2B" w:rsidRPr="00CC2EF8" w:rsidP="0091093B" w14:paraId="408E528E" w14:textId="77777777"/>
    <w:p w:rsidR="0091093B" w:rsidRPr="0048199A" w:rsidP="00B06B17" w14:paraId="2F01E74F" w14:textId="77777777">
      <w:pPr>
        <w:pStyle w:val="Heading2"/>
      </w:pPr>
      <w:r>
        <w:t xml:space="preserve">KOMMUNENES </w:t>
      </w:r>
      <w:r w:rsidRPr="00B06B17">
        <w:t>VURDERING</w:t>
      </w:r>
      <w:bookmarkStart w:id="13" w:name="SJEKKLISTE_UTREDNING"/>
      <w:bookmarkEnd w:id="13"/>
      <w:r w:rsidR="00EE2C5D">
        <w:t xml:space="preserve"> </w:t>
      </w:r>
      <w:r>
        <w:t>I KLAGEOMGANGEN</w:t>
      </w:r>
    </w:p>
    <w:p w:rsidR="0091093B" w:rsidP="0091093B" w14:paraId="77138462" w14:textId="77777777">
      <w:r w:rsidRPr="00CC2EF8">
        <w:t>Administrasjonen viser til vurderinga som vart gjort ved handsaminga av søknaden og legg denne til grunn. Det vart gjort følgjande vurdering:</w:t>
      </w:r>
    </w:p>
    <w:p w:rsidR="00BE781D" w:rsidP="0091093B" w14:paraId="42CA96C4" w14:textId="77777777">
      <w:r w:rsidRPr="00BE781D">
        <w:rPr>
          <w:noProof/>
        </w:rPr>
        <w:drawing>
          <wp:inline distT="0" distB="0" distL="0" distR="0">
            <wp:extent cx="5731510" cy="5507355"/>
            <wp:effectExtent l="0" t="0" r="2540" b="0"/>
            <wp:docPr id="1903551541" name="Bilde 1" descr="Et bilde som inneholder tekst, Font, skjermbilde, dokume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51541" name="Bilde 1" descr="Et bilde som inneholder tekst, Font, skjermbilde, dokument&#10;&#10;Automatisk generert beskrivelse"/>
                    <pic:cNvPicPr/>
                  </pic:nvPicPr>
                  <pic:blipFill>
                    <a:blip xmlns:r="http://schemas.openxmlformats.org/officeDocument/2006/relationships" r:embed="rId6"/>
                    <a:stretch>
                      <a:fillRect/>
                    </a:stretch>
                  </pic:blipFill>
                  <pic:spPr>
                    <a:xfrm>
                      <a:off x="0" y="0"/>
                      <a:ext cx="5731510" cy="5507355"/>
                    </a:xfrm>
                    <a:prstGeom prst="rect">
                      <a:avLst/>
                    </a:prstGeom>
                  </pic:spPr>
                </pic:pic>
              </a:graphicData>
            </a:graphic>
          </wp:inline>
        </w:drawing>
      </w:r>
    </w:p>
    <w:p w:rsidR="00BE781D" w:rsidP="0091093B" w14:paraId="7106BE15" w14:textId="77777777">
      <w:r w:rsidRPr="00BE781D">
        <w:rPr>
          <w:noProof/>
        </w:rPr>
        <w:drawing>
          <wp:inline distT="0" distB="0" distL="0" distR="0">
            <wp:extent cx="5731510" cy="6833235"/>
            <wp:effectExtent l="0" t="0" r="2540" b="5715"/>
            <wp:docPr id="1106135370" name="Bilde 1" descr="Et bilde som inneholder tekst, Font, papir, brev&#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35370" name="Bilde 1" descr="Et bilde som inneholder tekst, Font, papir, brev&#10;&#10;Automatisk generert beskrivelse"/>
                    <pic:cNvPicPr/>
                  </pic:nvPicPr>
                  <pic:blipFill>
                    <a:blip xmlns:r="http://schemas.openxmlformats.org/officeDocument/2006/relationships" r:embed="rId7"/>
                    <a:stretch>
                      <a:fillRect/>
                    </a:stretch>
                  </pic:blipFill>
                  <pic:spPr>
                    <a:xfrm>
                      <a:off x="0" y="0"/>
                      <a:ext cx="5731510" cy="6833235"/>
                    </a:xfrm>
                    <a:prstGeom prst="rect">
                      <a:avLst/>
                    </a:prstGeom>
                  </pic:spPr>
                </pic:pic>
              </a:graphicData>
            </a:graphic>
          </wp:inline>
        </w:drawing>
      </w:r>
    </w:p>
    <w:p w:rsidR="00BE781D" w:rsidP="0091093B" w14:paraId="2AB72683" w14:textId="77777777">
      <w:r w:rsidRPr="00BE781D">
        <w:rPr>
          <w:noProof/>
        </w:rPr>
        <w:drawing>
          <wp:inline distT="0" distB="0" distL="0" distR="0">
            <wp:extent cx="5731510" cy="1687830"/>
            <wp:effectExtent l="0" t="0" r="2540" b="7620"/>
            <wp:docPr id="192406474" name="Bilde 1" descr="Et bilde som inneholder tekst, skjermbilde, Font, inform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6474" name="Bilde 1" descr="Et bilde som inneholder tekst, skjermbilde, Font, informasjon&#10;&#10;Automatisk generert beskrivelse"/>
                    <pic:cNvPicPr/>
                  </pic:nvPicPr>
                  <pic:blipFill>
                    <a:blip xmlns:r="http://schemas.openxmlformats.org/officeDocument/2006/relationships" r:embed="rId8"/>
                    <a:stretch>
                      <a:fillRect/>
                    </a:stretch>
                  </pic:blipFill>
                  <pic:spPr>
                    <a:xfrm>
                      <a:off x="0" y="0"/>
                      <a:ext cx="5731510" cy="1687830"/>
                    </a:xfrm>
                    <a:prstGeom prst="rect">
                      <a:avLst/>
                    </a:prstGeom>
                  </pic:spPr>
                </pic:pic>
              </a:graphicData>
            </a:graphic>
          </wp:inline>
        </w:drawing>
      </w:r>
    </w:p>
    <w:p w:rsidR="00BE781D" w:rsidP="0091093B" w14:paraId="4F4D453B" w14:textId="77777777">
      <w:r w:rsidRPr="00BE781D">
        <w:rPr>
          <w:noProof/>
        </w:rPr>
        <w:drawing>
          <wp:inline distT="0" distB="0" distL="0" distR="0">
            <wp:extent cx="5731510" cy="865505"/>
            <wp:effectExtent l="0" t="0" r="2540" b="0"/>
            <wp:docPr id="2005173464" name="Bilde 1" descr="Et bilde som inneholder tekst, Font, skjermbilde, li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73464" name="Bilde 1" descr="Et bilde som inneholder tekst, Font, skjermbilde, line&#10;&#10;Automatisk generert beskrivelse"/>
                    <pic:cNvPicPr/>
                  </pic:nvPicPr>
                  <pic:blipFill>
                    <a:blip xmlns:r="http://schemas.openxmlformats.org/officeDocument/2006/relationships" r:embed="rId9"/>
                    <a:stretch>
                      <a:fillRect/>
                    </a:stretch>
                  </pic:blipFill>
                  <pic:spPr>
                    <a:xfrm>
                      <a:off x="0" y="0"/>
                      <a:ext cx="5731510" cy="865505"/>
                    </a:xfrm>
                    <a:prstGeom prst="rect">
                      <a:avLst/>
                    </a:prstGeom>
                  </pic:spPr>
                </pic:pic>
              </a:graphicData>
            </a:graphic>
          </wp:inline>
        </w:drawing>
      </w:r>
    </w:p>
    <w:p w:rsidR="00BE781D" w:rsidP="0091093B" w14:paraId="6265D9E0" w14:textId="77777777"/>
    <w:p w:rsidR="00946403" w:rsidP="0091093B" w14:paraId="3D790700" w14:textId="577DE554">
      <w:r>
        <w:t xml:space="preserve">Det er i handsaming av klagen vurdert at vilkår for dispensasjon ikkje er oppfylt for saka. Fråvær av ulemper, eller mindre ulemper kvalifiserar ikkje til at det å gje dispensasjon er «klart» større enn ulempane. Klare fordelar som skal vektleggast i ein dispensasjonsvurdering er arealmessige, og samfunnsmessige fordelar. Ikkje personlege fordelar for tiltakshavar. I denne saka kan administrasjonen ikkje sjå at det ligg føre klare fordelar som oppfyller vilkåret. </w:t>
      </w:r>
    </w:p>
    <w:p w:rsidR="00946403" w:rsidRPr="00CC2EF8" w:rsidP="0091093B" w14:paraId="2FF729FE" w14:textId="77777777"/>
    <w:p w:rsidR="0091093B" w:rsidRPr="0091093B" w:rsidP="0091093B" w14:paraId="7864405C" w14:textId="77777777">
      <w:pPr>
        <w:pStyle w:val="Heading2"/>
      </w:pPr>
      <w:r w:rsidRPr="0091093B">
        <w:t>Konklusjon</w:t>
      </w:r>
    </w:p>
    <w:p w:rsidR="0091093B" w:rsidRPr="00CC2EF8" w:rsidP="0091093B" w14:paraId="39060F65" w14:textId="77777777">
      <w:r w:rsidRPr="00CC2EF8">
        <w:t xml:space="preserve">Det er kommunedirektøren si vurdering at det ikkje har komen fram nye opplysningar i klagesaka som tilseier at klagane skal takast til følgje og vedtaket gjerast om. </w:t>
      </w:r>
    </w:p>
    <w:p w:rsidR="009002D1" w:rsidP="0091093B" w14:paraId="388966D7" w14:textId="77777777">
      <w:r w:rsidRPr="00CC2EF8">
        <w:t>På denne bakgrunn rår kommunedirektøren til at klagen ikkje vert tatt til følgje.</w:t>
      </w:r>
    </w:p>
    <w:p w:rsidR="00BA31BF" w:rsidRPr="00CC2EF8" w:rsidP="0091093B" w14:paraId="0A3B1515" w14:textId="77777777"/>
    <w:p w:rsidR="0091093B" w:rsidP="0091093B" w14:paraId="17A48B57" w14:textId="77777777">
      <w:pPr>
        <w:pStyle w:val="Heading2"/>
      </w:pPr>
      <w:r>
        <w:t>GENERELL INFORMASJON</w:t>
      </w:r>
    </w:p>
    <w:p w:rsidR="00C25696" w:rsidRPr="00CC2EF8" w:rsidP="00C25696" w14:paraId="1E8251BD" w14:textId="77777777">
      <w:pPr>
        <w:pStyle w:val="Heading2"/>
      </w:pPr>
      <w:r w:rsidRPr="00CC2EF8">
        <w:t>Vidare sakshandsaming</w:t>
      </w:r>
    </w:p>
    <w:p w:rsidR="00B06B17" w:rsidRPr="00D51F17" w:rsidP="00B06B17" w14:paraId="08867DEE" w14:textId="77777777">
      <w:r w:rsidRPr="00D51F17">
        <w:t xml:space="preserve">Om klagen ikkje vert teke til følgje vert saka sendt Statsforvaltaren i Vestland for endeleg avgjerd. </w:t>
      </w:r>
    </w:p>
    <w:p w:rsidR="00B06B17" w:rsidRPr="00D51F17" w:rsidP="00B06B17" w14:paraId="2A99C4C4" w14:textId="77777777">
      <w:r w:rsidRPr="00D51F17">
        <w:t>Om klagen vert teke til følgje, vert vedtaket eit nytt enkeltvedtak som partane kan klaga på. Vedtaket skal sendast til Statsforvaltaren i Vestland til klagevurdering.</w:t>
      </w:r>
    </w:p>
    <w:p w:rsidR="00C25696" w:rsidRPr="00CC2EF8" w:rsidP="00C25696" w14:paraId="681E5A9C" w14:textId="77777777">
      <w:pPr>
        <w:pStyle w:val="Heading2"/>
      </w:pPr>
      <w:r>
        <w:t>Nytta lovverk</w:t>
      </w:r>
    </w:p>
    <w:p w:rsidR="0091093B" w:rsidRPr="00CC2EF8" w:rsidP="008B4229" w14:paraId="6F86F07B" w14:textId="77777777">
      <w:pPr>
        <w:pStyle w:val="ListParagraph"/>
        <w:numPr>
          <w:ilvl w:val="0"/>
          <w:numId w:val="19"/>
        </w:numPr>
      </w:pPr>
      <w:r w:rsidRPr="00CC2EF8">
        <w:t>Den som er part eller som har rettsleg klageinteresse har rett til å klage over vedtaket, jf. forvaltningslovens § 28.</w:t>
      </w:r>
    </w:p>
    <w:p w:rsidR="0091093B" w:rsidRPr="008B4229" w:rsidP="008B4229" w14:paraId="26C48869" w14:textId="77777777">
      <w:pPr>
        <w:pStyle w:val="ListParagraph"/>
        <w:numPr>
          <w:ilvl w:val="0"/>
          <w:numId w:val="19"/>
        </w:numPr>
        <w:rPr>
          <w:lang w:val="nb-NO"/>
        </w:rPr>
      </w:pPr>
      <w:r w:rsidRPr="00CC2EF8">
        <w:t xml:space="preserve">Klagefristen er tre veker frå den dag underretninga om vedtaket kom frem til parten. Det er tilstrekkeleg at klagen er postlagt innan fristens utløp. </w:t>
      </w:r>
      <w:r w:rsidRPr="008B4229">
        <w:rPr>
          <w:lang w:val="nb-NO"/>
        </w:rPr>
        <w:t>Dersom klagen kjem inn etter fristens utløp, vil den bli avvist. Klagen kan likevel tas under behandling når det ligg føre særlege grunner eller klager ikkje kan lastast for forseinkinga, jf. forvaltningslovens §§ 29, 30 og 31.</w:t>
      </w:r>
    </w:p>
    <w:p w:rsidR="0091093B" w:rsidRPr="009632CE" w:rsidP="008B4229" w14:paraId="5CB1E302" w14:textId="77777777">
      <w:pPr>
        <w:pStyle w:val="ListParagraph"/>
        <w:numPr>
          <w:ilvl w:val="0"/>
          <w:numId w:val="19"/>
        </w:numPr>
      </w:pPr>
      <w:r w:rsidRPr="009632CE">
        <w:t>Dersom ein part meiner at vedtaket ikkje er grunngjeven, kan det settast frem krav om dette innan klagefristen utløp, jf. forvaltningslovens §§ 24 og 25.</w:t>
      </w:r>
    </w:p>
    <w:p w:rsidR="0091093B" w:rsidRPr="00CC2EF8" w:rsidP="008B4229" w14:paraId="2F5EACC7" w14:textId="77777777">
      <w:pPr>
        <w:pStyle w:val="ListParagraph"/>
        <w:numPr>
          <w:ilvl w:val="0"/>
          <w:numId w:val="19"/>
        </w:numPr>
      </w:pPr>
      <w:r w:rsidRPr="00CC2EF8">
        <w:t>Klagen må nemne det vedtaket det klagast over, kva som ønskes endra og vere underteikna av klagaren eller hans fullmektig. Klagen bør grunngjevast, jf. forvaltningslovens § 32.</w:t>
      </w:r>
    </w:p>
    <w:p w:rsidR="0091093B" w:rsidRPr="00CC2EF8" w:rsidP="008B4229" w14:paraId="5E171B18" w14:textId="77777777">
      <w:pPr>
        <w:pStyle w:val="ListParagraph"/>
        <w:numPr>
          <w:ilvl w:val="0"/>
          <w:numId w:val="19"/>
        </w:numPr>
      </w:pPr>
      <w:r w:rsidRPr="00CC2EF8">
        <w:t xml:space="preserve">Vedtaket kan gjennomførast sjølv om det er påklaga. Klager kan likevel be om å få utsatt iverksettinga av vedtaket, inntil klagefristen er ute eller klagen er avgjort. </w:t>
      </w:r>
      <w:r w:rsidRPr="00CC2EF8">
        <w:t>Statsforvaltaren kan på sjølvstendig grunnlag ta stilling til spørsmålet om utsatt iverksetting av vedtaket, jf. forvaltningslovens § 42.</w:t>
      </w:r>
    </w:p>
    <w:p w:rsidR="0091093B" w:rsidRPr="00CC2EF8" w:rsidP="008B4229" w14:paraId="37774887" w14:textId="77777777">
      <w:pPr>
        <w:pStyle w:val="ListParagraph"/>
        <w:numPr>
          <w:ilvl w:val="0"/>
          <w:numId w:val="19"/>
        </w:numPr>
      </w:pPr>
      <w:r w:rsidRPr="00CC2EF8">
        <w:t>Med visse begrensningar har partane rett til å sjå dokumentane i saka, jf. forvaltningslovens § 11.</w:t>
      </w:r>
    </w:p>
    <w:p w:rsidR="0091093B" w:rsidRPr="00CC2EF8" w:rsidP="008B4229" w14:paraId="76263097" w14:textId="77777777">
      <w:pPr>
        <w:pStyle w:val="ListParagraph"/>
        <w:numPr>
          <w:ilvl w:val="0"/>
          <w:numId w:val="19"/>
        </w:numPr>
      </w:pPr>
      <w:r w:rsidRPr="00CC2EF8">
        <w:t>Kommunen vil kunne gje nødvendig veiledning for at alle partar skal kunne ivareta sine interesser på best mogleg måte, jf. forvaltningslovens § 11.</w:t>
      </w:r>
    </w:p>
    <w:p w:rsidR="0091093B" w:rsidRPr="00CC2EF8" w:rsidP="008B4229" w14:paraId="322310FC" w14:textId="77777777">
      <w:pPr>
        <w:pStyle w:val="ListParagraph"/>
        <w:numPr>
          <w:ilvl w:val="0"/>
          <w:numId w:val="19"/>
        </w:numPr>
      </w:pPr>
      <w:r w:rsidRPr="00CC2EF8">
        <w:t>Kommunen sin frist for å saksførebu klagesaka for klageorganet er 8 veker, jf. plan- og bygningslova § 21-8, jf. byggesaksforskrifta § 7-1 c.</w:t>
      </w:r>
    </w:p>
    <w:p w:rsidR="0091093B" w:rsidRPr="00CC2EF8" w:rsidP="008B4229" w14:paraId="064F5E67" w14:textId="77777777">
      <w:pPr>
        <w:pStyle w:val="ListParagraph"/>
        <w:numPr>
          <w:ilvl w:val="0"/>
          <w:numId w:val="19"/>
        </w:numPr>
      </w:pPr>
      <w:r w:rsidRPr="00CC2EF8">
        <w:t>Der Statsforvaltaren i Vestland er klagar, vert klagesaka vidaresendt til departementet for oppnemning av setjestatsforvaltar. Sakshandsamingsfrist for oppnemning av setjestatsforvaltar er 6 veker, jf. plan- og bygningslova § 21-8, jf. byggesaksforskrifta § 7-1 e.</w:t>
      </w:r>
    </w:p>
    <w:p w:rsidR="0091093B" w:rsidRPr="008B4229" w:rsidP="008B4229" w14:paraId="2DE55A81" w14:textId="77777777">
      <w:pPr>
        <w:pStyle w:val="ListParagraph"/>
        <w:numPr>
          <w:ilvl w:val="0"/>
          <w:numId w:val="19"/>
        </w:numPr>
        <w:rPr>
          <w:lang w:val="nb-NO"/>
        </w:rPr>
      </w:pPr>
      <w:r w:rsidRPr="008B4229">
        <w:rPr>
          <w:lang w:val="nb-NO"/>
        </w:rPr>
        <w:t>Der vedtaket er endra til gunst for klager i klagesaken, er det adgang til å kreve dekning for nødvendige og vesentlige kostnader til advokat eller utgifter til annen juridisk bistand. Kravet må vere framsett innan tre veker etter at underretning om det nye vedtaket er kome frem til klager, jf. forvaltningslovens § 36.</w:t>
      </w:r>
    </w:p>
    <w:p w:rsidR="00447D4B" w:rsidRPr="000E33E0" w:rsidP="001C3925" w14:paraId="52CDCC79" w14:textId="77777777">
      <w:pPr>
        <w:pStyle w:val="ListParagraph"/>
        <w:numPr>
          <w:ilvl w:val="0"/>
          <w:numId w:val="19"/>
        </w:numPr>
      </w:pPr>
      <w:r w:rsidRPr="00CA2358">
        <w:rPr>
          <w:lang w:val="nb-NO"/>
        </w:rPr>
        <w:t xml:space="preserve">Søksmål om gyldigheten av vedtaket, eller krav om erstatning som følgje av vedtaket, kan ikkje reisast utan at ein har brukt sin adgang til å klage på vedtaket og klagen er avgjort av høgste klageinstans. </w:t>
      </w:r>
      <w:r w:rsidRPr="00CC2EF8">
        <w:t>Søksmål kan likevel reisast når det er gått 6 månader frå klage fyrste gang ble framsett og det ikkje skyldast forsømmelse frå klagars side at klageinstansens avgjerd ikkje ligg føre, jf. forvaltningsloven § 27 b.Vedlegg</w:t>
      </w:r>
    </w:p>
    <w:tbl>
      <w:tblPr>
        <w:tblW w:w="5000" w:type="pct"/>
        <w:tblLook w:val="04A0"/>
      </w:tblPr>
      <w:tblGrid>
        <w:gridCol w:w="820"/>
        <w:gridCol w:w="7984"/>
        <w:gridCol w:w="222"/>
      </w:tblGrid>
      <w:tr w14:paraId="62AE0805" w14:textId="77777777">
        <w:tblPrEx>
          <w:tblW w:w="5000" w:type="pct"/>
          <w:tblLook w:val="04A0"/>
        </w:tblPrEx>
        <w:tc>
          <w:tcPr>
            <w:tcW w:w="0" w:type="auto"/>
          </w:tcPr>
          <w:p w:rsidR="00FE6EAE" w:rsidRPr="00CC2EF8" w:rsidP="001C3925" w14:paraId="3C2A0DFB" w14:textId="77777777">
            <w:pPr>
              <w:pStyle w:val="ListParagraph"/>
              <w:numPr>
                <w:ilvl w:val="0"/>
                <w:numId w:val="19"/>
              </w:numPr>
            </w:pPr>
            <w:bookmarkStart w:id="14" w:name="VEDLEGG"/>
            <w:bookmarkEnd w:id="14"/>
            <w:r w:rsidRPr="00CC2EF8">
              <w:t>1</w:t>
            </w:r>
          </w:p>
        </w:tc>
        <w:tc>
          <w:tcPr>
            <w:tcW w:w="0" w:type="auto"/>
          </w:tcPr>
          <w:p w:rsidR="00FE6EAE" w:rsidRPr="00CC2EF8" w:rsidP="001C3925" w14:paraId="34672FB9" w14:textId="77777777">
            <w:pPr>
              <w:pStyle w:val="ListParagraph"/>
              <w:numPr>
                <w:ilvl w:val="0"/>
                <w:numId w:val="19"/>
              </w:numPr>
            </w:pPr>
            <w:r w:rsidRPr="00CC2EF8">
              <w:t>Klage på avslag av vedtak - delvis løyve til etablering av tiltak - gbnr. 137/422</w:t>
            </w:r>
          </w:p>
        </w:tc>
        <w:tc>
          <w:tcPr>
            <w:tcW w:w="0" w:type="auto"/>
          </w:tcPr>
          <w:p w:rsidR="00FE6EAE" w:rsidRPr="00CC2EF8" w:rsidP="001C3925" w14:paraId="759EA85E" w14:textId="77777777">
            <w:pPr>
              <w:pStyle w:val="ListParagraph"/>
              <w:numPr>
                <w:ilvl w:val="0"/>
                <w:numId w:val="19"/>
              </w:numPr>
            </w:pPr>
          </w:p>
        </w:tc>
      </w:tr>
      <w:tr w14:paraId="7302E86A" w14:textId="77777777">
        <w:tblPrEx>
          <w:tblW w:w="5000" w:type="pct"/>
          <w:tblLook w:val="04A0"/>
        </w:tblPrEx>
        <w:tc>
          <w:tcPr>
            <w:tcW w:w="0" w:type="auto"/>
          </w:tcPr>
          <w:p w:rsidR="00FE6EAE" w:rsidRPr="00CC2EF8" w:rsidP="001C3925" w14:paraId="49769AFB" w14:textId="77777777">
            <w:pPr>
              <w:pStyle w:val="ListParagraph"/>
              <w:numPr>
                <w:ilvl w:val="0"/>
                <w:numId w:val="19"/>
              </w:numPr>
            </w:pPr>
            <w:r w:rsidRPr="00CC2EF8">
              <w:t>2</w:t>
            </w:r>
          </w:p>
        </w:tc>
        <w:tc>
          <w:tcPr>
            <w:tcW w:w="0" w:type="auto"/>
          </w:tcPr>
          <w:p w:rsidR="00FE6EAE" w:rsidRPr="00CC2EF8" w:rsidP="001C3925" w14:paraId="66246FFD" w14:textId="77777777">
            <w:pPr>
              <w:pStyle w:val="ListParagraph"/>
              <w:numPr>
                <w:ilvl w:val="0"/>
                <w:numId w:val="19"/>
              </w:numPr>
            </w:pPr>
            <w:r w:rsidRPr="00CC2EF8">
              <w:t>Klage på avslag til søknad om dispensasjon.pdf</w:t>
            </w:r>
          </w:p>
        </w:tc>
        <w:tc>
          <w:tcPr>
            <w:tcW w:w="0" w:type="auto"/>
          </w:tcPr>
          <w:p w:rsidR="00FE6EAE" w:rsidRPr="00CC2EF8" w:rsidP="001C3925" w14:paraId="1EE930D4" w14:textId="77777777">
            <w:pPr>
              <w:pStyle w:val="ListParagraph"/>
              <w:numPr>
                <w:ilvl w:val="0"/>
                <w:numId w:val="19"/>
              </w:numPr>
            </w:pPr>
          </w:p>
        </w:tc>
      </w:tr>
      <w:tr w14:paraId="37A46216" w14:textId="77777777">
        <w:tblPrEx>
          <w:tblW w:w="5000" w:type="pct"/>
          <w:tblLook w:val="04A0"/>
        </w:tblPrEx>
        <w:tc>
          <w:tcPr>
            <w:tcW w:w="0" w:type="auto"/>
          </w:tcPr>
          <w:p w:rsidR="00FE6EAE" w:rsidRPr="00CC2EF8" w:rsidP="001C3925" w14:paraId="519B1B93" w14:textId="77777777">
            <w:pPr>
              <w:pStyle w:val="ListParagraph"/>
              <w:numPr>
                <w:ilvl w:val="0"/>
                <w:numId w:val="19"/>
              </w:numPr>
            </w:pPr>
            <w:r w:rsidRPr="00CC2EF8">
              <w:t>3</w:t>
            </w:r>
          </w:p>
        </w:tc>
        <w:tc>
          <w:tcPr>
            <w:tcW w:w="0" w:type="auto"/>
          </w:tcPr>
          <w:p w:rsidR="00FE6EAE" w:rsidRPr="00CC2EF8" w:rsidP="001C3925" w14:paraId="467DB3FD" w14:textId="77777777">
            <w:pPr>
              <w:pStyle w:val="ListParagraph"/>
              <w:numPr>
                <w:ilvl w:val="0"/>
                <w:numId w:val="19"/>
              </w:numPr>
            </w:pPr>
            <w:r w:rsidRPr="00CC2EF8">
              <w:t>Delvis løyve til etablering av tiltak - gbnr 137/422 Lyngmarka 22</w:t>
            </w:r>
          </w:p>
        </w:tc>
        <w:tc>
          <w:tcPr>
            <w:tcW w:w="0" w:type="auto"/>
          </w:tcPr>
          <w:p w:rsidR="00FE6EAE" w:rsidRPr="00CC2EF8" w:rsidP="001C3925" w14:paraId="5F6EC5BA" w14:textId="77777777">
            <w:pPr>
              <w:pStyle w:val="ListParagraph"/>
              <w:numPr>
                <w:ilvl w:val="0"/>
                <w:numId w:val="19"/>
              </w:numPr>
            </w:pPr>
          </w:p>
        </w:tc>
      </w:tr>
      <w:tr w14:paraId="2F8F2607" w14:textId="77777777">
        <w:tblPrEx>
          <w:tblW w:w="5000" w:type="pct"/>
          <w:tblLook w:val="04A0"/>
        </w:tblPrEx>
        <w:tc>
          <w:tcPr>
            <w:tcW w:w="0" w:type="auto"/>
          </w:tcPr>
          <w:p w:rsidR="00FE6EAE" w:rsidRPr="00CC2EF8" w:rsidP="001C3925" w14:paraId="3853C6F3" w14:textId="77777777">
            <w:pPr>
              <w:pStyle w:val="ListParagraph"/>
              <w:numPr>
                <w:ilvl w:val="0"/>
                <w:numId w:val="19"/>
              </w:numPr>
            </w:pPr>
            <w:r w:rsidRPr="00CC2EF8">
              <w:t>4</w:t>
            </w:r>
          </w:p>
        </w:tc>
        <w:tc>
          <w:tcPr>
            <w:tcW w:w="0" w:type="auto"/>
          </w:tcPr>
          <w:p w:rsidR="00FE6EAE" w:rsidRPr="00CC2EF8" w:rsidP="001C3925" w14:paraId="010433C5" w14:textId="77777777">
            <w:pPr>
              <w:pStyle w:val="ListParagraph"/>
              <w:numPr>
                <w:ilvl w:val="0"/>
                <w:numId w:val="19"/>
              </w:numPr>
            </w:pPr>
            <w:r w:rsidRPr="00CC2EF8">
              <w:t>Foto grunnforhold - Lyngmarka 22, Alver kommune</w:t>
            </w:r>
          </w:p>
        </w:tc>
        <w:tc>
          <w:tcPr>
            <w:tcW w:w="0" w:type="auto"/>
          </w:tcPr>
          <w:p w:rsidR="00FE6EAE" w:rsidRPr="00CC2EF8" w:rsidP="001C3925" w14:paraId="1942B7BA" w14:textId="77777777">
            <w:pPr>
              <w:pStyle w:val="ListParagraph"/>
              <w:numPr>
                <w:ilvl w:val="0"/>
                <w:numId w:val="19"/>
              </w:numPr>
            </w:pPr>
          </w:p>
        </w:tc>
      </w:tr>
      <w:tr w14:paraId="6D94E7A8" w14:textId="77777777">
        <w:tblPrEx>
          <w:tblW w:w="5000" w:type="pct"/>
          <w:tblLook w:val="04A0"/>
        </w:tblPrEx>
        <w:tc>
          <w:tcPr>
            <w:tcW w:w="0" w:type="auto"/>
          </w:tcPr>
          <w:p w:rsidR="00FE6EAE" w:rsidRPr="00CC2EF8" w:rsidP="001C3925" w14:paraId="21B29627" w14:textId="77777777">
            <w:pPr>
              <w:pStyle w:val="ListParagraph"/>
              <w:numPr>
                <w:ilvl w:val="0"/>
                <w:numId w:val="19"/>
              </w:numPr>
            </w:pPr>
            <w:r w:rsidRPr="00CC2EF8">
              <w:t>5</w:t>
            </w:r>
          </w:p>
        </w:tc>
        <w:tc>
          <w:tcPr>
            <w:tcW w:w="0" w:type="auto"/>
          </w:tcPr>
          <w:p w:rsidR="00FE6EAE" w:rsidRPr="00CC2EF8" w:rsidP="001C3925" w14:paraId="5B370974" w14:textId="77777777">
            <w:pPr>
              <w:pStyle w:val="ListParagraph"/>
              <w:numPr>
                <w:ilvl w:val="0"/>
                <w:numId w:val="19"/>
              </w:numPr>
            </w:pPr>
            <w:r w:rsidRPr="00CC2EF8">
              <w:t>Situasjonsplan REV A</w:t>
            </w:r>
          </w:p>
        </w:tc>
        <w:tc>
          <w:tcPr>
            <w:tcW w:w="0" w:type="auto"/>
          </w:tcPr>
          <w:p w:rsidR="00FE6EAE" w:rsidRPr="00CC2EF8" w:rsidP="001C3925" w14:paraId="6972A0EF" w14:textId="77777777">
            <w:pPr>
              <w:pStyle w:val="ListParagraph"/>
              <w:numPr>
                <w:ilvl w:val="0"/>
                <w:numId w:val="19"/>
              </w:numPr>
            </w:pPr>
          </w:p>
        </w:tc>
      </w:tr>
      <w:tr w14:paraId="0204272F" w14:textId="77777777">
        <w:tblPrEx>
          <w:tblW w:w="5000" w:type="pct"/>
          <w:tblLook w:val="04A0"/>
        </w:tblPrEx>
        <w:tc>
          <w:tcPr>
            <w:tcW w:w="0" w:type="auto"/>
          </w:tcPr>
          <w:p w:rsidR="00FE6EAE" w:rsidRPr="00CC2EF8" w:rsidP="001C3925" w14:paraId="04881B62" w14:textId="77777777">
            <w:pPr>
              <w:pStyle w:val="ListParagraph"/>
              <w:numPr>
                <w:ilvl w:val="0"/>
                <w:numId w:val="19"/>
              </w:numPr>
            </w:pPr>
            <w:r w:rsidRPr="00CC2EF8">
              <w:t>6</w:t>
            </w:r>
          </w:p>
        </w:tc>
        <w:tc>
          <w:tcPr>
            <w:tcW w:w="0" w:type="auto"/>
          </w:tcPr>
          <w:p w:rsidR="00FE6EAE" w:rsidRPr="00CC2EF8" w:rsidP="001C3925" w14:paraId="748F421C" w14:textId="77777777">
            <w:pPr>
              <w:pStyle w:val="ListParagraph"/>
              <w:numPr>
                <w:ilvl w:val="0"/>
                <w:numId w:val="19"/>
              </w:numPr>
            </w:pPr>
            <w:r w:rsidRPr="00CC2EF8">
              <w:t>Illustrasjon Lyngmarka 22 - 7</w:t>
            </w:r>
          </w:p>
        </w:tc>
        <w:tc>
          <w:tcPr>
            <w:tcW w:w="0" w:type="auto"/>
          </w:tcPr>
          <w:p w:rsidR="00FE6EAE" w:rsidRPr="00CC2EF8" w:rsidP="001C3925" w14:paraId="36E81F43" w14:textId="77777777">
            <w:pPr>
              <w:pStyle w:val="ListParagraph"/>
              <w:numPr>
                <w:ilvl w:val="0"/>
                <w:numId w:val="19"/>
              </w:numPr>
            </w:pPr>
          </w:p>
        </w:tc>
      </w:tr>
      <w:tr w14:paraId="41AE458D" w14:textId="77777777">
        <w:tblPrEx>
          <w:tblW w:w="5000" w:type="pct"/>
          <w:tblLook w:val="04A0"/>
        </w:tblPrEx>
        <w:tc>
          <w:tcPr>
            <w:tcW w:w="0" w:type="auto"/>
          </w:tcPr>
          <w:p w:rsidR="00FE6EAE" w:rsidRPr="00CC2EF8" w:rsidP="001C3925" w14:paraId="745FE161" w14:textId="77777777">
            <w:pPr>
              <w:pStyle w:val="ListParagraph"/>
              <w:numPr>
                <w:ilvl w:val="0"/>
                <w:numId w:val="19"/>
              </w:numPr>
            </w:pPr>
            <w:r w:rsidRPr="00CC2EF8">
              <w:t>7</w:t>
            </w:r>
          </w:p>
        </w:tc>
        <w:tc>
          <w:tcPr>
            <w:tcW w:w="0" w:type="auto"/>
          </w:tcPr>
          <w:p w:rsidR="00FE6EAE" w:rsidRPr="00CC2EF8" w:rsidP="001C3925" w14:paraId="1D5645FF" w14:textId="77777777">
            <w:pPr>
              <w:pStyle w:val="ListParagraph"/>
              <w:numPr>
                <w:ilvl w:val="0"/>
                <w:numId w:val="19"/>
              </w:numPr>
            </w:pPr>
            <w:r w:rsidRPr="00CC2EF8">
              <w:t>Illustrasjon Lyngmarka 22 - 5</w:t>
            </w:r>
          </w:p>
        </w:tc>
        <w:tc>
          <w:tcPr>
            <w:tcW w:w="0" w:type="auto"/>
          </w:tcPr>
          <w:p w:rsidR="00FE6EAE" w:rsidRPr="00CC2EF8" w:rsidP="001C3925" w14:paraId="11C80681" w14:textId="77777777">
            <w:pPr>
              <w:pStyle w:val="ListParagraph"/>
              <w:numPr>
                <w:ilvl w:val="0"/>
                <w:numId w:val="19"/>
              </w:numPr>
            </w:pPr>
          </w:p>
        </w:tc>
      </w:tr>
      <w:tr w14:paraId="375674A2" w14:textId="77777777">
        <w:tblPrEx>
          <w:tblW w:w="5000" w:type="pct"/>
          <w:tblLook w:val="04A0"/>
        </w:tblPrEx>
        <w:tc>
          <w:tcPr>
            <w:tcW w:w="0" w:type="auto"/>
          </w:tcPr>
          <w:p w:rsidR="00FE6EAE" w:rsidRPr="00CC2EF8" w:rsidP="001C3925" w14:paraId="55AEFF06" w14:textId="77777777">
            <w:pPr>
              <w:pStyle w:val="ListParagraph"/>
              <w:numPr>
                <w:ilvl w:val="0"/>
                <w:numId w:val="19"/>
              </w:numPr>
            </w:pPr>
            <w:r w:rsidRPr="00CC2EF8">
              <w:t>8</w:t>
            </w:r>
          </w:p>
        </w:tc>
        <w:tc>
          <w:tcPr>
            <w:tcW w:w="0" w:type="auto"/>
          </w:tcPr>
          <w:p w:rsidR="00FE6EAE" w:rsidRPr="00CC2EF8" w:rsidP="001C3925" w14:paraId="357A69FD" w14:textId="77777777">
            <w:pPr>
              <w:pStyle w:val="ListParagraph"/>
              <w:numPr>
                <w:ilvl w:val="0"/>
                <w:numId w:val="19"/>
              </w:numPr>
            </w:pPr>
            <w:r w:rsidRPr="00CC2EF8">
              <w:t>Illustrasjon Lyngmarka 22 - 1</w:t>
            </w:r>
          </w:p>
        </w:tc>
        <w:tc>
          <w:tcPr>
            <w:tcW w:w="0" w:type="auto"/>
          </w:tcPr>
          <w:p w:rsidR="00FE6EAE" w:rsidRPr="00CC2EF8" w:rsidP="001C3925" w14:paraId="3440DC76" w14:textId="77777777">
            <w:pPr>
              <w:pStyle w:val="ListParagraph"/>
              <w:numPr>
                <w:ilvl w:val="0"/>
                <w:numId w:val="19"/>
              </w:numPr>
            </w:pPr>
          </w:p>
        </w:tc>
      </w:tr>
      <w:tr w14:paraId="795D9218" w14:textId="77777777">
        <w:tblPrEx>
          <w:tblW w:w="5000" w:type="pct"/>
          <w:tblLook w:val="04A0"/>
        </w:tblPrEx>
        <w:tc>
          <w:tcPr>
            <w:tcW w:w="0" w:type="auto"/>
          </w:tcPr>
          <w:p w:rsidR="00FE6EAE" w:rsidRPr="00CC2EF8" w:rsidP="001C3925" w14:paraId="0AC5358F" w14:textId="77777777">
            <w:pPr>
              <w:pStyle w:val="ListParagraph"/>
              <w:numPr>
                <w:ilvl w:val="0"/>
                <w:numId w:val="19"/>
              </w:numPr>
            </w:pPr>
            <w:r w:rsidRPr="00CC2EF8">
              <w:t>9</w:t>
            </w:r>
          </w:p>
        </w:tc>
        <w:tc>
          <w:tcPr>
            <w:tcW w:w="0" w:type="auto"/>
          </w:tcPr>
          <w:p w:rsidR="00FE6EAE" w:rsidRPr="00CC2EF8" w:rsidP="001C3925" w14:paraId="4AA46619" w14:textId="77777777">
            <w:pPr>
              <w:pStyle w:val="ListParagraph"/>
              <w:numPr>
                <w:ilvl w:val="0"/>
                <w:numId w:val="19"/>
              </w:numPr>
            </w:pPr>
            <w:r w:rsidRPr="00CC2EF8">
              <w:t>Illustrasjon Lyngmarka 22 - 3</w:t>
            </w:r>
          </w:p>
        </w:tc>
        <w:tc>
          <w:tcPr>
            <w:tcW w:w="0" w:type="auto"/>
          </w:tcPr>
          <w:p w:rsidR="00FE6EAE" w:rsidRPr="00CC2EF8" w:rsidP="001C3925" w14:paraId="1FED9AEF" w14:textId="77777777">
            <w:pPr>
              <w:pStyle w:val="ListParagraph"/>
              <w:numPr>
                <w:ilvl w:val="0"/>
                <w:numId w:val="19"/>
              </w:numPr>
            </w:pPr>
          </w:p>
        </w:tc>
      </w:tr>
      <w:tr w14:paraId="01B9665A" w14:textId="77777777">
        <w:tblPrEx>
          <w:tblW w:w="5000" w:type="pct"/>
          <w:tblLook w:val="04A0"/>
        </w:tblPrEx>
        <w:tc>
          <w:tcPr>
            <w:tcW w:w="0" w:type="auto"/>
          </w:tcPr>
          <w:p w:rsidR="00FE6EAE" w:rsidRPr="00CC2EF8" w:rsidP="001C3925" w14:paraId="15BAA9AB" w14:textId="77777777">
            <w:pPr>
              <w:pStyle w:val="ListParagraph"/>
              <w:numPr>
                <w:ilvl w:val="0"/>
                <w:numId w:val="19"/>
              </w:numPr>
            </w:pPr>
            <w:r w:rsidRPr="00CC2EF8">
              <w:t>10</w:t>
            </w:r>
          </w:p>
        </w:tc>
        <w:tc>
          <w:tcPr>
            <w:tcW w:w="0" w:type="auto"/>
          </w:tcPr>
          <w:p w:rsidR="00FE6EAE" w:rsidRPr="00CC2EF8" w:rsidP="001C3925" w14:paraId="350BBDD8" w14:textId="77777777">
            <w:pPr>
              <w:pStyle w:val="ListParagraph"/>
              <w:numPr>
                <w:ilvl w:val="0"/>
                <w:numId w:val="19"/>
              </w:numPr>
            </w:pPr>
            <w:r w:rsidRPr="00CC2EF8">
              <w:t>Illustrasjon Lyngmarka 22 - 2</w:t>
            </w:r>
          </w:p>
        </w:tc>
        <w:tc>
          <w:tcPr>
            <w:tcW w:w="0" w:type="auto"/>
          </w:tcPr>
          <w:p w:rsidR="00FE6EAE" w:rsidRPr="00CC2EF8" w:rsidP="001C3925" w14:paraId="1E7ECE34" w14:textId="77777777">
            <w:pPr>
              <w:pStyle w:val="ListParagraph"/>
              <w:numPr>
                <w:ilvl w:val="0"/>
                <w:numId w:val="19"/>
              </w:numPr>
            </w:pPr>
          </w:p>
        </w:tc>
      </w:tr>
      <w:tr w14:paraId="5E90624B" w14:textId="77777777">
        <w:tblPrEx>
          <w:tblW w:w="5000" w:type="pct"/>
          <w:tblLook w:val="04A0"/>
        </w:tblPrEx>
        <w:tc>
          <w:tcPr>
            <w:tcW w:w="0" w:type="auto"/>
          </w:tcPr>
          <w:p w:rsidR="00FE6EAE" w:rsidRPr="00CC2EF8" w:rsidP="001C3925" w14:paraId="40984CC8" w14:textId="77777777">
            <w:pPr>
              <w:pStyle w:val="ListParagraph"/>
              <w:numPr>
                <w:ilvl w:val="0"/>
                <w:numId w:val="19"/>
              </w:numPr>
            </w:pPr>
            <w:r w:rsidRPr="00CC2EF8">
              <w:t>11</w:t>
            </w:r>
          </w:p>
        </w:tc>
        <w:tc>
          <w:tcPr>
            <w:tcW w:w="0" w:type="auto"/>
          </w:tcPr>
          <w:p w:rsidR="00FE6EAE" w:rsidRPr="00CC2EF8" w:rsidP="001C3925" w14:paraId="2DC67671" w14:textId="77777777">
            <w:pPr>
              <w:pStyle w:val="ListParagraph"/>
              <w:numPr>
                <w:ilvl w:val="0"/>
                <w:numId w:val="19"/>
              </w:numPr>
            </w:pPr>
            <w:r w:rsidRPr="00CC2EF8">
              <w:t>Illustrasjon Lyngmarka 22 - 4</w:t>
            </w:r>
          </w:p>
        </w:tc>
        <w:tc>
          <w:tcPr>
            <w:tcW w:w="0" w:type="auto"/>
          </w:tcPr>
          <w:p w:rsidR="00FE6EAE" w:rsidRPr="00CC2EF8" w:rsidP="001C3925" w14:paraId="31BA991B" w14:textId="77777777">
            <w:pPr>
              <w:pStyle w:val="ListParagraph"/>
              <w:numPr>
                <w:ilvl w:val="0"/>
                <w:numId w:val="19"/>
              </w:numPr>
            </w:pPr>
          </w:p>
        </w:tc>
      </w:tr>
      <w:tr w14:paraId="432FCF4D" w14:textId="77777777">
        <w:tblPrEx>
          <w:tblW w:w="5000" w:type="pct"/>
          <w:tblLook w:val="04A0"/>
        </w:tblPrEx>
        <w:tc>
          <w:tcPr>
            <w:tcW w:w="0" w:type="auto"/>
          </w:tcPr>
          <w:p w:rsidR="00FE6EAE" w:rsidRPr="00CC2EF8" w:rsidP="001C3925" w14:paraId="6417CE01" w14:textId="77777777">
            <w:pPr>
              <w:pStyle w:val="ListParagraph"/>
              <w:numPr>
                <w:ilvl w:val="0"/>
                <w:numId w:val="19"/>
              </w:numPr>
            </w:pPr>
            <w:r w:rsidRPr="00CC2EF8">
              <w:t>12</w:t>
            </w:r>
          </w:p>
        </w:tc>
        <w:tc>
          <w:tcPr>
            <w:tcW w:w="0" w:type="auto"/>
          </w:tcPr>
          <w:p w:rsidR="00FE6EAE" w:rsidRPr="00CC2EF8" w:rsidP="001C3925" w14:paraId="0046F8C0" w14:textId="77777777">
            <w:pPr>
              <w:pStyle w:val="ListParagraph"/>
              <w:numPr>
                <w:ilvl w:val="0"/>
                <w:numId w:val="19"/>
              </w:numPr>
            </w:pPr>
            <w:r w:rsidRPr="00CC2EF8">
              <w:t>Illustrasjon Lyngmarka 22 - 6</w:t>
            </w:r>
          </w:p>
        </w:tc>
        <w:tc>
          <w:tcPr>
            <w:tcW w:w="0" w:type="auto"/>
          </w:tcPr>
          <w:p w:rsidR="00FE6EAE" w:rsidRPr="00CC2EF8" w:rsidP="001C3925" w14:paraId="3DC17EF2" w14:textId="77777777">
            <w:pPr>
              <w:pStyle w:val="ListParagraph"/>
              <w:numPr>
                <w:ilvl w:val="0"/>
                <w:numId w:val="19"/>
              </w:numPr>
            </w:pPr>
          </w:p>
        </w:tc>
      </w:tr>
      <w:tr w14:paraId="17666176" w14:textId="77777777">
        <w:tblPrEx>
          <w:tblW w:w="5000" w:type="pct"/>
          <w:tblLook w:val="04A0"/>
        </w:tblPrEx>
        <w:tc>
          <w:tcPr>
            <w:tcW w:w="0" w:type="auto"/>
          </w:tcPr>
          <w:p w:rsidR="00FE6EAE" w:rsidRPr="00CC2EF8" w:rsidP="001C3925" w14:paraId="1C30867B" w14:textId="77777777">
            <w:pPr>
              <w:pStyle w:val="ListParagraph"/>
              <w:numPr>
                <w:ilvl w:val="0"/>
                <w:numId w:val="19"/>
              </w:numPr>
            </w:pPr>
            <w:r w:rsidRPr="00CC2EF8">
              <w:t>13</w:t>
            </w:r>
          </w:p>
        </w:tc>
        <w:tc>
          <w:tcPr>
            <w:tcW w:w="0" w:type="auto"/>
          </w:tcPr>
          <w:p w:rsidR="00FE6EAE" w:rsidRPr="00CC2EF8" w:rsidP="001C3925" w14:paraId="0CA3D76E" w14:textId="77777777">
            <w:pPr>
              <w:pStyle w:val="ListParagraph"/>
              <w:numPr>
                <w:ilvl w:val="0"/>
                <w:numId w:val="19"/>
              </w:numPr>
            </w:pPr>
            <w:r w:rsidRPr="00CC2EF8">
              <w:t>Fasader REV A</w:t>
            </w:r>
          </w:p>
        </w:tc>
        <w:tc>
          <w:tcPr>
            <w:tcW w:w="0" w:type="auto"/>
          </w:tcPr>
          <w:p w:rsidR="00FE6EAE" w:rsidRPr="00CC2EF8" w:rsidP="001C3925" w14:paraId="048C5A07" w14:textId="77777777">
            <w:pPr>
              <w:pStyle w:val="ListParagraph"/>
              <w:numPr>
                <w:ilvl w:val="0"/>
                <w:numId w:val="19"/>
              </w:numPr>
            </w:pPr>
          </w:p>
        </w:tc>
      </w:tr>
      <w:tr w14:paraId="751D7B3B" w14:textId="77777777">
        <w:tblPrEx>
          <w:tblW w:w="5000" w:type="pct"/>
          <w:tblLook w:val="04A0"/>
        </w:tblPrEx>
        <w:tc>
          <w:tcPr>
            <w:tcW w:w="0" w:type="auto"/>
          </w:tcPr>
          <w:p w:rsidR="00FE6EAE" w:rsidRPr="00CC2EF8" w:rsidP="001C3925" w14:paraId="4DB5B812" w14:textId="77777777">
            <w:pPr>
              <w:pStyle w:val="ListParagraph"/>
              <w:numPr>
                <w:ilvl w:val="0"/>
                <w:numId w:val="19"/>
              </w:numPr>
            </w:pPr>
            <w:r w:rsidRPr="00CC2EF8">
              <w:t>14</w:t>
            </w:r>
          </w:p>
        </w:tc>
        <w:tc>
          <w:tcPr>
            <w:tcW w:w="0" w:type="auto"/>
          </w:tcPr>
          <w:p w:rsidR="00FE6EAE" w:rsidRPr="00CC2EF8" w:rsidP="001C3925" w14:paraId="4F6359F6" w14:textId="77777777">
            <w:pPr>
              <w:pStyle w:val="ListParagraph"/>
              <w:numPr>
                <w:ilvl w:val="0"/>
                <w:numId w:val="19"/>
              </w:numPr>
            </w:pPr>
            <w:r w:rsidRPr="00CC2EF8">
              <w:t>Plan 1. Etasje REV A</w:t>
            </w:r>
          </w:p>
        </w:tc>
        <w:tc>
          <w:tcPr>
            <w:tcW w:w="0" w:type="auto"/>
          </w:tcPr>
          <w:p w:rsidR="00FE6EAE" w:rsidRPr="00CC2EF8" w:rsidP="001C3925" w14:paraId="317F20E3" w14:textId="77777777">
            <w:pPr>
              <w:pStyle w:val="ListParagraph"/>
              <w:numPr>
                <w:ilvl w:val="0"/>
                <w:numId w:val="19"/>
              </w:numPr>
            </w:pPr>
          </w:p>
        </w:tc>
      </w:tr>
      <w:tr w14:paraId="3A7DBA24" w14:textId="77777777">
        <w:tblPrEx>
          <w:tblW w:w="5000" w:type="pct"/>
          <w:tblLook w:val="04A0"/>
        </w:tblPrEx>
        <w:tc>
          <w:tcPr>
            <w:tcW w:w="0" w:type="auto"/>
          </w:tcPr>
          <w:p w:rsidR="00FE6EAE" w:rsidRPr="00CC2EF8" w:rsidP="001C3925" w14:paraId="070D6D50" w14:textId="77777777">
            <w:pPr>
              <w:pStyle w:val="ListParagraph"/>
              <w:numPr>
                <w:ilvl w:val="0"/>
                <w:numId w:val="19"/>
              </w:numPr>
            </w:pPr>
            <w:r w:rsidRPr="00CC2EF8">
              <w:t>15</w:t>
            </w:r>
          </w:p>
        </w:tc>
        <w:tc>
          <w:tcPr>
            <w:tcW w:w="0" w:type="auto"/>
          </w:tcPr>
          <w:p w:rsidR="00FE6EAE" w:rsidRPr="00CC2EF8" w:rsidP="001C3925" w14:paraId="292758AD" w14:textId="77777777">
            <w:pPr>
              <w:pStyle w:val="ListParagraph"/>
              <w:numPr>
                <w:ilvl w:val="0"/>
                <w:numId w:val="19"/>
              </w:numPr>
            </w:pPr>
            <w:r w:rsidRPr="00CC2EF8">
              <w:t>Plan u. Etasje REV A</w:t>
            </w:r>
          </w:p>
        </w:tc>
        <w:tc>
          <w:tcPr>
            <w:tcW w:w="0" w:type="auto"/>
          </w:tcPr>
          <w:p w:rsidR="00FE6EAE" w:rsidRPr="00CC2EF8" w:rsidP="001C3925" w14:paraId="6581AAAE" w14:textId="77777777">
            <w:pPr>
              <w:pStyle w:val="ListParagraph"/>
              <w:numPr>
                <w:ilvl w:val="0"/>
                <w:numId w:val="19"/>
              </w:numPr>
            </w:pPr>
          </w:p>
        </w:tc>
      </w:tr>
      <w:tr w14:paraId="677AF5EC" w14:textId="77777777">
        <w:tblPrEx>
          <w:tblW w:w="5000" w:type="pct"/>
          <w:tblLook w:val="04A0"/>
        </w:tblPrEx>
        <w:tc>
          <w:tcPr>
            <w:tcW w:w="0" w:type="auto"/>
          </w:tcPr>
          <w:p w:rsidR="00FE6EAE" w:rsidRPr="00CC2EF8" w:rsidP="001C3925" w14:paraId="045AC442" w14:textId="77777777">
            <w:pPr>
              <w:pStyle w:val="ListParagraph"/>
              <w:numPr>
                <w:ilvl w:val="0"/>
                <w:numId w:val="19"/>
              </w:numPr>
            </w:pPr>
            <w:r w:rsidRPr="00CC2EF8">
              <w:t>16</w:t>
            </w:r>
          </w:p>
        </w:tc>
        <w:tc>
          <w:tcPr>
            <w:tcW w:w="0" w:type="auto"/>
          </w:tcPr>
          <w:p w:rsidR="00FE6EAE" w:rsidRPr="00CC2EF8" w:rsidP="001C3925" w14:paraId="2927CEE7" w14:textId="77777777">
            <w:pPr>
              <w:pStyle w:val="ListParagraph"/>
              <w:numPr>
                <w:ilvl w:val="0"/>
                <w:numId w:val="19"/>
              </w:numPr>
            </w:pPr>
            <w:r w:rsidRPr="00CC2EF8">
              <w:t>Avlslag på søknad om dispensajson - gbnr. 137/422</w:t>
            </w:r>
          </w:p>
        </w:tc>
        <w:tc>
          <w:tcPr>
            <w:tcW w:w="0" w:type="auto"/>
          </w:tcPr>
          <w:p w:rsidR="00FE6EAE" w:rsidRPr="00CC2EF8" w:rsidP="001C3925" w14:paraId="77392CDC" w14:textId="77777777">
            <w:pPr>
              <w:pStyle w:val="ListParagraph"/>
              <w:numPr>
                <w:ilvl w:val="0"/>
                <w:numId w:val="19"/>
              </w:numPr>
            </w:pPr>
          </w:p>
        </w:tc>
      </w:tr>
    </w:tbl>
    <w:p w:rsidR="00FE6EAE" w:rsidRPr="00CC2EF8" w:rsidP="001C3925" w14:paraId="73393E44" w14:textId="77777777">
      <w:pPr>
        <w:pStyle w:val="ListParagraph"/>
        <w:numPr>
          <w:ilvl w:val="0"/>
          <w:numId w:val="19"/>
        </w:numPr>
      </w:pPr>
    </w:p>
    <w:sectPr w:rsidSect="00380F10">
      <w:footerReference w:type="default" r:id="rId10"/>
      <w:headerReference w:type="first" r:id="rId11"/>
      <w:footerReference w:type="first" r:id="rId12"/>
      <w:pgSz w:w="11906" w:h="16838"/>
      <w:pgMar w:top="1154"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066027784"/>
      <w:docPartObj>
        <w:docPartGallery w:val="Page Numbers (Bottom of Page)"/>
        <w:docPartUnique/>
      </w:docPartObj>
    </w:sdtPr>
    <w:sdtContent>
      <w:sdt>
        <w:sdtPr>
          <w:rPr>
            <w:sz w:val="20"/>
            <w:szCs w:val="20"/>
          </w:rPr>
          <w:id w:val="-88167650"/>
          <w:docPartObj>
            <w:docPartGallery w:val="Page Numbers (Top of Page)"/>
            <w:docPartUnique/>
          </w:docPartObj>
        </w:sdtPr>
        <w:sdtContent>
          <w:p w:rsidR="00F46559" w:rsidRPr="00F46559" w:rsidP="00F46559" w14:paraId="2B8D8E53" w14:textId="77777777">
            <w:pPr>
              <w:pStyle w:val="Footer"/>
              <w:jc w:val="right"/>
              <w:rPr>
                <w:sz w:val="20"/>
                <w:szCs w:val="20"/>
              </w:rPr>
            </w:pPr>
            <w:r w:rsidRPr="00F46559">
              <w:rPr>
                <w:sz w:val="20"/>
                <w:szCs w:val="20"/>
                <w:lang w:val="nb-NO"/>
              </w:rPr>
              <w:t xml:space="preserve">Side </w:t>
            </w:r>
            <w:r w:rsidRPr="00F46559">
              <w:rPr>
                <w:b/>
                <w:bCs/>
                <w:sz w:val="20"/>
                <w:szCs w:val="20"/>
              </w:rPr>
              <w:fldChar w:fldCharType="begin"/>
            </w:r>
            <w:r w:rsidRPr="00F46559">
              <w:rPr>
                <w:b/>
                <w:bCs/>
                <w:sz w:val="20"/>
                <w:szCs w:val="20"/>
              </w:rPr>
              <w:instrText>PAGE</w:instrText>
            </w:r>
            <w:r w:rsidRPr="00F46559">
              <w:rPr>
                <w:b/>
                <w:bCs/>
                <w:sz w:val="20"/>
                <w:szCs w:val="20"/>
              </w:rPr>
              <w:fldChar w:fldCharType="separate"/>
            </w:r>
            <w:r>
              <w:rPr>
                <w:b/>
                <w:bCs/>
                <w:sz w:val="20"/>
                <w:szCs w:val="20"/>
              </w:rPr>
              <w:t>1</w:t>
            </w:r>
            <w:r w:rsidRPr="00F46559">
              <w:rPr>
                <w:b/>
                <w:bCs/>
                <w:sz w:val="20"/>
                <w:szCs w:val="20"/>
              </w:rPr>
              <w:fldChar w:fldCharType="end"/>
            </w:r>
            <w:r w:rsidRPr="00F46559">
              <w:rPr>
                <w:sz w:val="20"/>
                <w:szCs w:val="20"/>
                <w:lang w:val="nb-NO"/>
              </w:rPr>
              <w:t xml:space="preserve"> av </w:t>
            </w:r>
            <w:r w:rsidRPr="00F46559">
              <w:rPr>
                <w:b/>
                <w:bCs/>
                <w:sz w:val="20"/>
                <w:szCs w:val="20"/>
              </w:rPr>
              <w:fldChar w:fldCharType="begin"/>
            </w:r>
            <w:r w:rsidRPr="00F46559">
              <w:rPr>
                <w:b/>
                <w:bCs/>
                <w:sz w:val="20"/>
                <w:szCs w:val="20"/>
              </w:rPr>
              <w:instrText>NUMPAGES</w:instrText>
            </w:r>
            <w:r w:rsidRPr="00F46559">
              <w:rPr>
                <w:b/>
                <w:bCs/>
                <w:sz w:val="20"/>
                <w:szCs w:val="20"/>
              </w:rPr>
              <w:fldChar w:fldCharType="separate"/>
            </w:r>
            <w:r>
              <w:rPr>
                <w:b/>
                <w:bCs/>
                <w:sz w:val="20"/>
                <w:szCs w:val="20"/>
              </w:rPr>
              <w:t>5</w:t>
            </w:r>
            <w:r w:rsidRPr="00F46559">
              <w:rPr>
                <w:b/>
                <w:bCs/>
                <w:sz w:val="20"/>
                <w:szCs w:val="20"/>
              </w:rPr>
              <w:fldChar w:fldCharType="end"/>
            </w:r>
          </w:p>
        </w:sdtContent>
      </w:sdt>
    </w:sdtContent>
  </w:sdt>
  <w:p w:rsidR="00A34405" w:rsidP="00A34405" w14:paraId="7099DFFD"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2104751785"/>
      <w:docPartObj>
        <w:docPartGallery w:val="Page Numbers (Bottom of Page)"/>
        <w:docPartUnique/>
      </w:docPartObj>
    </w:sdtPr>
    <w:sdtContent>
      <w:sdt>
        <w:sdtPr>
          <w:rPr>
            <w:sz w:val="20"/>
            <w:szCs w:val="20"/>
          </w:rPr>
          <w:id w:val="-1769616900"/>
          <w:docPartObj>
            <w:docPartGallery w:val="Page Numbers (Top of Page)"/>
            <w:docPartUnique/>
          </w:docPartObj>
        </w:sdtPr>
        <w:sdtContent>
          <w:p w:rsidR="00F46559" w:rsidRPr="00F46559" w14:paraId="53118FEC" w14:textId="77777777">
            <w:pPr>
              <w:pStyle w:val="Footer"/>
              <w:jc w:val="right"/>
              <w:rPr>
                <w:sz w:val="20"/>
                <w:szCs w:val="20"/>
              </w:rPr>
            </w:pPr>
            <w:r w:rsidRPr="00F46559">
              <w:rPr>
                <w:sz w:val="20"/>
                <w:szCs w:val="20"/>
                <w:lang w:val="nb-NO"/>
              </w:rPr>
              <w:t xml:space="preserve">Side </w:t>
            </w:r>
            <w:r w:rsidRPr="00F46559">
              <w:rPr>
                <w:b/>
                <w:bCs/>
                <w:sz w:val="20"/>
                <w:szCs w:val="20"/>
              </w:rPr>
              <w:fldChar w:fldCharType="begin"/>
            </w:r>
            <w:r w:rsidRPr="00F46559">
              <w:rPr>
                <w:b/>
                <w:bCs/>
                <w:sz w:val="20"/>
                <w:szCs w:val="20"/>
              </w:rPr>
              <w:instrText>PAGE</w:instrText>
            </w:r>
            <w:r w:rsidRPr="00F46559">
              <w:rPr>
                <w:b/>
                <w:bCs/>
                <w:sz w:val="20"/>
                <w:szCs w:val="20"/>
              </w:rPr>
              <w:fldChar w:fldCharType="separate"/>
            </w:r>
            <w:r w:rsidRPr="00F46559">
              <w:rPr>
                <w:b/>
                <w:bCs/>
                <w:sz w:val="20"/>
                <w:szCs w:val="20"/>
                <w:lang w:val="nb-NO"/>
              </w:rPr>
              <w:t>2</w:t>
            </w:r>
            <w:r w:rsidRPr="00F46559">
              <w:rPr>
                <w:b/>
                <w:bCs/>
                <w:sz w:val="20"/>
                <w:szCs w:val="20"/>
              </w:rPr>
              <w:fldChar w:fldCharType="end"/>
            </w:r>
            <w:r w:rsidRPr="00F46559">
              <w:rPr>
                <w:sz w:val="20"/>
                <w:szCs w:val="20"/>
                <w:lang w:val="nb-NO"/>
              </w:rPr>
              <w:t xml:space="preserve"> av </w:t>
            </w:r>
            <w:r w:rsidRPr="00F46559">
              <w:rPr>
                <w:b/>
                <w:bCs/>
                <w:sz w:val="20"/>
                <w:szCs w:val="20"/>
              </w:rPr>
              <w:fldChar w:fldCharType="begin"/>
            </w:r>
            <w:r w:rsidRPr="00F46559">
              <w:rPr>
                <w:b/>
                <w:bCs/>
                <w:sz w:val="20"/>
                <w:szCs w:val="20"/>
              </w:rPr>
              <w:instrText>NUMPAGES</w:instrText>
            </w:r>
            <w:r w:rsidRPr="00F46559">
              <w:rPr>
                <w:b/>
                <w:bCs/>
                <w:sz w:val="20"/>
                <w:szCs w:val="20"/>
              </w:rPr>
              <w:fldChar w:fldCharType="separate"/>
            </w:r>
            <w:r w:rsidRPr="00F46559">
              <w:rPr>
                <w:b/>
                <w:bCs/>
                <w:sz w:val="20"/>
                <w:szCs w:val="20"/>
                <w:lang w:val="nb-NO"/>
              </w:rPr>
              <w:t>2</w:t>
            </w:r>
            <w:r w:rsidRPr="00F46559">
              <w:rPr>
                <w:b/>
                <w:bCs/>
                <w:sz w:val="20"/>
                <w:szCs w:val="20"/>
              </w:rPr>
              <w:fldChar w:fldCharType="end"/>
            </w:r>
          </w:p>
        </w:sdtContent>
      </w:sdt>
    </w:sdtContent>
  </w:sdt>
  <w:p w:rsidR="00E0209A" w:rsidP="00A34405" w14:paraId="63CB1FDB"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93"/>
      <w:gridCol w:w="8023"/>
    </w:tblGrid>
    <w:tr w14:paraId="22603300" w14:textId="77777777" w:rsidTr="00380F1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284"/>
      </w:trPr>
      <w:tc>
        <w:tcPr>
          <w:tcW w:w="993" w:type="dxa"/>
          <w:vMerge w:val="restart"/>
        </w:tcPr>
        <w:p w:rsidR="00380F10" w:rsidP="00A34405" w14:paraId="6D85F173" w14:textId="77777777">
          <w:pPr>
            <w:pStyle w:val="Header"/>
          </w:pPr>
          <w:r>
            <w:rPr>
              <w:noProof/>
            </w:rPr>
            <w:drawing>
              <wp:inline distT="0" distB="0" distL="0" distR="0">
                <wp:extent cx="449580" cy="541020"/>
                <wp:effectExtent l="0" t="0" r="7620" b="0"/>
                <wp:docPr id="164226589" name="Bilde 16422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2658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49580" cy="541020"/>
                        </a:xfrm>
                        <a:prstGeom prst="rect">
                          <a:avLst/>
                        </a:prstGeom>
                        <a:noFill/>
                        <a:ln>
                          <a:noFill/>
                        </a:ln>
                      </pic:spPr>
                    </pic:pic>
                  </a:graphicData>
                </a:graphic>
              </wp:inline>
            </w:drawing>
          </w:r>
        </w:p>
      </w:tc>
      <w:tc>
        <w:tcPr>
          <w:tcW w:w="8023" w:type="dxa"/>
        </w:tcPr>
        <w:p w:rsidR="00380F10" w:rsidRPr="004834FF" w:rsidP="00A34405" w14:paraId="468CCB4D" w14:textId="77777777">
          <w:pPr>
            <w:pStyle w:val="Heading1"/>
            <w:spacing w:before="0"/>
            <w:rPr>
              <w:b/>
              <w:bCs/>
              <w:sz w:val="24"/>
              <w:szCs w:val="24"/>
            </w:rPr>
          </w:pPr>
          <w:bookmarkStart w:id="15" w:name="ORGNAVN"/>
          <w:r w:rsidRPr="004834FF">
            <w:rPr>
              <w:b/>
              <w:bCs/>
              <w:sz w:val="24"/>
              <w:szCs w:val="24"/>
            </w:rPr>
            <w:t>Alver kommune</w:t>
          </w:r>
          <w:bookmarkEnd w:id="15"/>
        </w:p>
      </w:tc>
    </w:tr>
    <w:tr w14:paraId="57141576" w14:textId="77777777" w:rsidTr="00380F10">
      <w:tblPrEx>
        <w:tblW w:w="0" w:type="auto"/>
        <w:tblCellMar>
          <w:left w:w="0" w:type="dxa"/>
          <w:right w:w="0" w:type="dxa"/>
        </w:tblCellMar>
        <w:tblLook w:val="04A0"/>
      </w:tblPrEx>
      <w:trPr>
        <w:trHeight w:val="851"/>
      </w:trPr>
      <w:tc>
        <w:tcPr>
          <w:tcW w:w="993" w:type="dxa"/>
          <w:vMerge/>
        </w:tcPr>
        <w:p w:rsidR="00380F10" w:rsidP="00A34405" w14:paraId="5F913B4C" w14:textId="77777777">
          <w:pPr>
            <w:pStyle w:val="Header"/>
            <w:rPr>
              <w:noProof/>
            </w:rPr>
          </w:pPr>
        </w:p>
      </w:tc>
      <w:tc>
        <w:tcPr>
          <w:tcW w:w="8023" w:type="dxa"/>
        </w:tcPr>
        <w:p w:rsidR="00380F10" w:rsidRPr="004834FF" w:rsidP="00A34405" w14:paraId="619CCA91" w14:textId="77777777">
          <w:pPr>
            <w:pStyle w:val="Heading1"/>
            <w:spacing w:before="0"/>
            <w:rPr>
              <w:b/>
              <w:bCs/>
              <w:sz w:val="24"/>
              <w:szCs w:val="24"/>
            </w:rPr>
          </w:pPr>
          <w:bookmarkStart w:id="16" w:name="admBetegnelse"/>
          <w:r w:rsidRPr="004834FF">
            <w:rPr>
              <w:b/>
              <w:bCs/>
              <w:sz w:val="24"/>
              <w:szCs w:val="24"/>
            </w:rPr>
            <w:t>Byggesak</w:t>
          </w:r>
          <w:bookmarkEnd w:id="16"/>
        </w:p>
      </w:tc>
    </w:tr>
  </w:tbl>
  <w:p w:rsidR="00A34405" w14:paraId="388822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1C27B4E"/>
    <w:multiLevelType w:val="hybridMultilevel"/>
    <w:tmpl w:val="6E4279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3"/>
  </w:num>
  <w:num w:numId="2" w16cid:durableId="1246649741">
    <w:abstractNumId w:val="7"/>
  </w:num>
  <w:num w:numId="3" w16cid:durableId="1627274416">
    <w:abstractNumId w:val="6"/>
  </w:num>
  <w:num w:numId="4" w16cid:durableId="1242301030">
    <w:abstractNumId w:val="10"/>
  </w:num>
  <w:num w:numId="5" w16cid:durableId="1620380000">
    <w:abstractNumId w:val="17"/>
  </w:num>
  <w:num w:numId="6" w16cid:durableId="1727413659">
    <w:abstractNumId w:val="8"/>
  </w:num>
  <w:num w:numId="7" w16cid:durableId="1073894754">
    <w:abstractNumId w:val="14"/>
  </w:num>
  <w:num w:numId="8" w16cid:durableId="1877154540">
    <w:abstractNumId w:val="1"/>
  </w:num>
  <w:num w:numId="9" w16cid:durableId="1118452021">
    <w:abstractNumId w:val="4"/>
  </w:num>
  <w:num w:numId="10" w16cid:durableId="2008055323">
    <w:abstractNumId w:val="0"/>
  </w:num>
  <w:num w:numId="11" w16cid:durableId="1775437886">
    <w:abstractNumId w:val="16"/>
  </w:num>
  <w:num w:numId="12" w16cid:durableId="2103136964">
    <w:abstractNumId w:val="5"/>
  </w:num>
  <w:num w:numId="13" w16cid:durableId="738139065">
    <w:abstractNumId w:val="9"/>
  </w:num>
  <w:num w:numId="14" w16cid:durableId="1111512111">
    <w:abstractNumId w:val="15"/>
  </w:num>
  <w:num w:numId="15" w16cid:durableId="438254389">
    <w:abstractNumId w:val="3"/>
  </w:num>
  <w:num w:numId="16" w16cid:durableId="1898668140">
    <w:abstractNumId w:val="12"/>
  </w:num>
  <w:num w:numId="17" w16cid:durableId="231082294">
    <w:abstractNumId w:val="2"/>
  </w:num>
  <w:num w:numId="18" w16cid:durableId="1020160019">
    <w:abstractNumId w:val="18"/>
  </w:num>
  <w:num w:numId="19" w16cid:durableId="1935898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A9C"/>
    <w:rsid w:val="00016D93"/>
    <w:rsid w:val="00022A07"/>
    <w:rsid w:val="00025774"/>
    <w:rsid w:val="000804C6"/>
    <w:rsid w:val="00092C7C"/>
    <w:rsid w:val="000E33E0"/>
    <w:rsid w:val="001005EE"/>
    <w:rsid w:val="00102FD5"/>
    <w:rsid w:val="001103F6"/>
    <w:rsid w:val="00130896"/>
    <w:rsid w:val="00131CB4"/>
    <w:rsid w:val="001479DB"/>
    <w:rsid w:val="00190D7A"/>
    <w:rsid w:val="001C3686"/>
    <w:rsid w:val="001C3925"/>
    <w:rsid w:val="001E079E"/>
    <w:rsid w:val="001E19EA"/>
    <w:rsid w:val="002430C6"/>
    <w:rsid w:val="00243190"/>
    <w:rsid w:val="00280536"/>
    <w:rsid w:val="002A6E8F"/>
    <w:rsid w:val="002B6472"/>
    <w:rsid w:val="002C3BC8"/>
    <w:rsid w:val="003016C7"/>
    <w:rsid w:val="00351E3E"/>
    <w:rsid w:val="00361D15"/>
    <w:rsid w:val="00362BF3"/>
    <w:rsid w:val="00380F10"/>
    <w:rsid w:val="00386188"/>
    <w:rsid w:val="003A2E65"/>
    <w:rsid w:val="003B2958"/>
    <w:rsid w:val="003E2480"/>
    <w:rsid w:val="003F4FA4"/>
    <w:rsid w:val="004150F4"/>
    <w:rsid w:val="00430D2B"/>
    <w:rsid w:val="00435355"/>
    <w:rsid w:val="00441A4D"/>
    <w:rsid w:val="004458BF"/>
    <w:rsid w:val="00446C1E"/>
    <w:rsid w:val="00447D4B"/>
    <w:rsid w:val="0048199A"/>
    <w:rsid w:val="004834FF"/>
    <w:rsid w:val="004B2B64"/>
    <w:rsid w:val="004C69B5"/>
    <w:rsid w:val="004E309E"/>
    <w:rsid w:val="00515C85"/>
    <w:rsid w:val="00516412"/>
    <w:rsid w:val="00544C2F"/>
    <w:rsid w:val="005510B4"/>
    <w:rsid w:val="0055476F"/>
    <w:rsid w:val="005F1590"/>
    <w:rsid w:val="0062699B"/>
    <w:rsid w:val="006504FA"/>
    <w:rsid w:val="00651691"/>
    <w:rsid w:val="00654A24"/>
    <w:rsid w:val="00656420"/>
    <w:rsid w:val="006B1A9C"/>
    <w:rsid w:val="006C3585"/>
    <w:rsid w:val="006E4A96"/>
    <w:rsid w:val="00770457"/>
    <w:rsid w:val="0078413A"/>
    <w:rsid w:val="007A626F"/>
    <w:rsid w:val="007B63A0"/>
    <w:rsid w:val="00825A37"/>
    <w:rsid w:val="008312F8"/>
    <w:rsid w:val="00883FD4"/>
    <w:rsid w:val="00887449"/>
    <w:rsid w:val="008B4229"/>
    <w:rsid w:val="008D1C22"/>
    <w:rsid w:val="008F6930"/>
    <w:rsid w:val="009002D1"/>
    <w:rsid w:val="00906A73"/>
    <w:rsid w:val="0091093B"/>
    <w:rsid w:val="00926F73"/>
    <w:rsid w:val="009308F6"/>
    <w:rsid w:val="00941C17"/>
    <w:rsid w:val="00946403"/>
    <w:rsid w:val="00950C8F"/>
    <w:rsid w:val="009632CE"/>
    <w:rsid w:val="00965369"/>
    <w:rsid w:val="00975E14"/>
    <w:rsid w:val="00983288"/>
    <w:rsid w:val="00994ADF"/>
    <w:rsid w:val="009B0FD5"/>
    <w:rsid w:val="009B6574"/>
    <w:rsid w:val="009C490C"/>
    <w:rsid w:val="009D4FD2"/>
    <w:rsid w:val="009F3A0C"/>
    <w:rsid w:val="009F6A3D"/>
    <w:rsid w:val="00A2762F"/>
    <w:rsid w:val="00A34405"/>
    <w:rsid w:val="00A37833"/>
    <w:rsid w:val="00AA746A"/>
    <w:rsid w:val="00AB4DC2"/>
    <w:rsid w:val="00AC6143"/>
    <w:rsid w:val="00AD0CE7"/>
    <w:rsid w:val="00AE1195"/>
    <w:rsid w:val="00AE6151"/>
    <w:rsid w:val="00AF72A7"/>
    <w:rsid w:val="00B06B17"/>
    <w:rsid w:val="00B53CDD"/>
    <w:rsid w:val="00B575B1"/>
    <w:rsid w:val="00B70543"/>
    <w:rsid w:val="00B76D48"/>
    <w:rsid w:val="00B772E4"/>
    <w:rsid w:val="00BA31BF"/>
    <w:rsid w:val="00BD07A5"/>
    <w:rsid w:val="00BE781D"/>
    <w:rsid w:val="00BF1E80"/>
    <w:rsid w:val="00BF680B"/>
    <w:rsid w:val="00BF763A"/>
    <w:rsid w:val="00C25696"/>
    <w:rsid w:val="00C41BE9"/>
    <w:rsid w:val="00C5258C"/>
    <w:rsid w:val="00CA2358"/>
    <w:rsid w:val="00CA5454"/>
    <w:rsid w:val="00CB2616"/>
    <w:rsid w:val="00CC2EF8"/>
    <w:rsid w:val="00CF4F6F"/>
    <w:rsid w:val="00D210BF"/>
    <w:rsid w:val="00D37F51"/>
    <w:rsid w:val="00D51F17"/>
    <w:rsid w:val="00D63CB9"/>
    <w:rsid w:val="00D665FA"/>
    <w:rsid w:val="00D744AE"/>
    <w:rsid w:val="00D845B3"/>
    <w:rsid w:val="00DB09C0"/>
    <w:rsid w:val="00DD66FE"/>
    <w:rsid w:val="00E00C65"/>
    <w:rsid w:val="00E0209A"/>
    <w:rsid w:val="00E16347"/>
    <w:rsid w:val="00E223C7"/>
    <w:rsid w:val="00E27FB5"/>
    <w:rsid w:val="00E43A50"/>
    <w:rsid w:val="00E7682A"/>
    <w:rsid w:val="00E76F00"/>
    <w:rsid w:val="00E95853"/>
    <w:rsid w:val="00ED4096"/>
    <w:rsid w:val="00ED4900"/>
    <w:rsid w:val="00EE2C5D"/>
    <w:rsid w:val="00EE7650"/>
    <w:rsid w:val="00F26759"/>
    <w:rsid w:val="00F46559"/>
    <w:rsid w:val="00F55F8F"/>
    <w:rsid w:val="00FA2105"/>
    <w:rsid w:val="00FE6EAE"/>
    <w:rsid w:val="00FE7C7C"/>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3D7A46F3"/>
  <w15:chartTrackingRefBased/>
  <w15:docId w15:val="{C2016AD5-30BA-417C-943C-0D71A4EA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1E80"/>
    <w:rPr>
      <w:rFonts w:ascii="Calibri" w:hAnsi="Calibri"/>
      <w:sz w:val="24"/>
      <w:lang w:val="nn-NO"/>
    </w:rPr>
  </w:style>
  <w:style w:type="paragraph" w:styleId="Heading1">
    <w:name w:val="heading 1"/>
    <w:basedOn w:val="Normal"/>
    <w:next w:val="Normal"/>
    <w:link w:val="Overskrift1Tegn"/>
    <w:uiPriority w:val="9"/>
    <w:qFormat/>
    <w:rsid w:val="00994ADF"/>
    <w:pPr>
      <w:keepNext/>
      <w:keepLines/>
      <w:spacing w:before="240" w:after="0"/>
      <w:outlineLvl w:val="0"/>
    </w:pPr>
    <w:rPr>
      <w:rFonts w:eastAsiaTheme="majorEastAsia" w:cstheme="majorBidi"/>
      <w:sz w:val="32"/>
      <w:szCs w:val="32"/>
    </w:rPr>
  </w:style>
  <w:style w:type="paragraph" w:styleId="Heading2">
    <w:name w:val="heading 2"/>
    <w:basedOn w:val="Normal"/>
    <w:next w:val="Normal"/>
    <w:link w:val="Overskrift2Tegn"/>
    <w:uiPriority w:val="9"/>
    <w:unhideWhenUsed/>
    <w:qFormat/>
    <w:rsid w:val="001479DB"/>
    <w:pPr>
      <w:keepNext/>
      <w:keepLines/>
      <w:spacing w:before="40" w:after="0"/>
      <w:outlineLvl w:val="1"/>
    </w:pPr>
    <w:rPr>
      <w:rFonts w:eastAsiaTheme="majorEastAsia" w:cstheme="majorBidi"/>
      <w:b/>
      <w:szCs w:val="26"/>
    </w:rPr>
  </w:style>
  <w:style w:type="paragraph" w:styleId="Heading3">
    <w:name w:val="heading 3"/>
    <w:basedOn w:val="Normal"/>
    <w:next w:val="Normal"/>
    <w:link w:val="Overskrift3Tegn"/>
    <w:uiPriority w:val="9"/>
    <w:unhideWhenUsed/>
    <w:qFormat/>
    <w:rsid w:val="003F4FA4"/>
    <w:pPr>
      <w:keepNext/>
      <w:keepLines/>
      <w:spacing w:before="40" w:after="0"/>
      <w:outlineLvl w:val="2"/>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994ADF"/>
    <w:rPr>
      <w:rFonts w:ascii="Calibri" w:hAnsi="Calibri" w:eastAsiaTheme="majorEastAsia" w:cstheme="majorBidi"/>
      <w:sz w:val="32"/>
      <w:szCs w:val="32"/>
      <w:lang w:val="nn-NO"/>
    </w:rPr>
  </w:style>
  <w:style w:type="character" w:customStyle="1" w:styleId="Overskrift2Tegn">
    <w:name w:val="Overskrift 2 Tegn"/>
    <w:basedOn w:val="DefaultParagraphFont"/>
    <w:link w:val="Heading2"/>
    <w:uiPriority w:val="9"/>
    <w:rsid w:val="001479DB"/>
    <w:rPr>
      <w:rFonts w:ascii="Calibri" w:hAnsi="Calibri" w:eastAsiaTheme="majorEastAsia" w:cstheme="majorBidi"/>
      <w:b/>
      <w:sz w:val="24"/>
      <w:szCs w:val="26"/>
      <w:lang w:val="nn-NO"/>
    </w:rPr>
  </w:style>
  <w:style w:type="character" w:styleId="IntenseEmphasis">
    <w:name w:val="Intense Emphasis"/>
    <w:basedOn w:val="DefaultParagraphFont"/>
    <w:uiPriority w:val="21"/>
    <w:qFormat/>
    <w:rsid w:val="00950C8F"/>
    <w:rPr>
      <w:i/>
      <w:iCs/>
      <w:color w:val="auto"/>
    </w:rPr>
  </w:style>
  <w:style w:type="character" w:customStyle="1" w:styleId="Overskrift3Tegn">
    <w:name w:val="Overskrift 3 Tegn"/>
    <w:basedOn w:val="DefaultParagraphFont"/>
    <w:link w:val="Heading3"/>
    <w:uiPriority w:val="9"/>
    <w:rsid w:val="003F4FA4"/>
    <w:rPr>
      <w:rFonts w:asciiTheme="majorHAnsi" w:eastAsiaTheme="majorEastAsia" w:hAnsiTheme="majorHAnsi" w:cstheme="majorBidi"/>
      <w:sz w:val="24"/>
      <w:szCs w:val="24"/>
    </w:rPr>
  </w:style>
  <w:style w:type="paragraph" w:styleId="Header">
    <w:name w:val="header"/>
    <w:basedOn w:val="Normal"/>
    <w:link w:val="TopptekstTegn"/>
    <w:uiPriority w:val="99"/>
    <w:unhideWhenUsed/>
    <w:rsid w:val="009B6574"/>
    <w:pPr>
      <w:tabs>
        <w:tab w:val="center" w:pos="4536"/>
        <w:tab w:val="right" w:pos="9072"/>
      </w:tabs>
      <w:spacing w:after="0" w:line="240" w:lineRule="auto"/>
    </w:pPr>
  </w:style>
  <w:style w:type="character" w:customStyle="1" w:styleId="TopptekstTegn">
    <w:name w:val="Topptekst Tegn"/>
    <w:basedOn w:val="DefaultParagraphFont"/>
    <w:link w:val="Header"/>
    <w:uiPriority w:val="99"/>
    <w:rsid w:val="009B6574"/>
  </w:style>
  <w:style w:type="paragraph" w:styleId="Footer">
    <w:name w:val="footer"/>
    <w:basedOn w:val="Normal"/>
    <w:link w:val="BunntekstTegn"/>
    <w:uiPriority w:val="99"/>
    <w:unhideWhenUsed/>
    <w:rsid w:val="009B6574"/>
    <w:pPr>
      <w:tabs>
        <w:tab w:val="center" w:pos="4536"/>
        <w:tab w:val="right" w:pos="9072"/>
      </w:tabs>
      <w:spacing w:after="0" w:line="240" w:lineRule="auto"/>
    </w:pPr>
  </w:style>
  <w:style w:type="character" w:customStyle="1" w:styleId="BunntekstTegn">
    <w:name w:val="Bunntekst Teg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gn"/>
    <w:uiPriority w:val="11"/>
    <w:qFormat/>
    <w:rsid w:val="00BF763A"/>
    <w:pPr>
      <w:numPr>
        <w:ilvl w:val="1"/>
      </w:numPr>
    </w:pPr>
    <w:rPr>
      <w:rFonts w:eastAsiaTheme="minorEastAsia"/>
      <w:color w:val="5A5A5A" w:themeColor="text1" w:themeTint="A5"/>
      <w:spacing w:val="15"/>
    </w:rPr>
  </w:style>
  <w:style w:type="character" w:customStyle="1" w:styleId="UndertittelTegn">
    <w:name w:val="Undertittel Teg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1</Pages>
  <Words>1065</Words>
  <Characters>5648</Characters>
  <Application>Microsoft Office Word</Application>
  <DocSecurity>0</DocSecurity>
  <Lines>47</Lines>
  <Paragraphs>13</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Eilin Houlison Molvik</dc:creator>
  <cp:lastModifiedBy>Lene Helgesen</cp:lastModifiedBy>
  <cp:revision>56</cp:revision>
  <cp:lastPrinted>2023-08-10T14:35:00Z</cp:lastPrinted>
  <dcterms:created xsi:type="dcterms:W3CDTF">2023-11-24T10:12:00Z</dcterms:created>
  <dcterms:modified xsi:type="dcterms:W3CDTF">2025-04-30T07:23:00Z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